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D3B6" w14:textId="77777777" w:rsidR="00700068" w:rsidRDefault="00F244FF">
      <w:pPr>
        <w:jc w:val="center"/>
        <w:rPr>
          <w:b/>
          <w:bCs/>
          <w:sz w:val="44"/>
          <w:szCs w:val="52"/>
        </w:rPr>
      </w:pPr>
      <w:r>
        <w:rPr>
          <w:rFonts w:hint="eastAsia"/>
          <w:b/>
          <w:bCs/>
          <w:sz w:val="44"/>
          <w:szCs w:val="52"/>
        </w:rPr>
        <w:t>国家科技特派员注册登记过程常见问题解答</w:t>
      </w:r>
    </w:p>
    <w:p w14:paraId="610BAF0E" w14:textId="77777777" w:rsidR="00700068" w:rsidRDefault="00700068">
      <w:pPr>
        <w:jc w:val="center"/>
        <w:rPr>
          <w:b/>
          <w:bCs/>
          <w:sz w:val="44"/>
          <w:szCs w:val="52"/>
        </w:rPr>
      </w:pPr>
    </w:p>
    <w:p w14:paraId="18478E52" w14:textId="77777777" w:rsidR="00700068" w:rsidRDefault="00F244FF">
      <w:pPr>
        <w:pStyle w:val="1"/>
        <w:numPr>
          <w:ilvl w:val="0"/>
          <w:numId w:val="1"/>
        </w:numPr>
      </w:pPr>
      <w:r>
        <w:rPr>
          <w:rFonts w:hint="eastAsia"/>
        </w:rPr>
        <w:t>注册实名问题</w:t>
      </w:r>
    </w:p>
    <w:p w14:paraId="0C2B984A" w14:textId="77777777" w:rsidR="00700068" w:rsidRDefault="00F244FF">
      <w:pPr>
        <w:pStyle w:val="2"/>
        <w:numPr>
          <w:ilvl w:val="1"/>
          <w:numId w:val="1"/>
        </w:numPr>
      </w:pPr>
      <w:r>
        <w:rPr>
          <w:rFonts w:hint="eastAsia"/>
        </w:rPr>
        <w:t>政务服务平台有几类用户？科特派有几类用户？</w:t>
      </w:r>
    </w:p>
    <w:p w14:paraId="7F7E00B5" w14:textId="77777777" w:rsidR="00700068" w:rsidRDefault="00F244FF">
      <w:pPr>
        <w:pStyle w:val="aa"/>
        <w:ind w:firstLineChars="133" w:firstLine="426"/>
        <w:rPr>
          <w:rFonts w:ascii="仿宋" w:eastAsia="仿宋" w:hAnsi="仿宋" w:cs="仿宋"/>
          <w:sz w:val="32"/>
          <w:szCs w:val="32"/>
        </w:rPr>
      </w:pPr>
      <w:r>
        <w:rPr>
          <w:rFonts w:ascii="仿宋" w:eastAsia="仿宋" w:hAnsi="仿宋" w:cs="仿宋" w:hint="eastAsia"/>
          <w:sz w:val="32"/>
          <w:szCs w:val="32"/>
        </w:rPr>
        <w:t>政务平台账号分为法人和自然人，科特派在此之上根据授权不同细分为</w:t>
      </w:r>
      <w:r>
        <w:rPr>
          <w:rFonts w:ascii="仿宋" w:eastAsia="仿宋" w:hAnsi="仿宋" w:cs="仿宋"/>
          <w:sz w:val="32"/>
          <w:szCs w:val="32"/>
        </w:rPr>
        <w:t>5</w:t>
      </w:r>
      <w:r>
        <w:rPr>
          <w:rFonts w:ascii="仿宋" w:eastAsia="仿宋" w:hAnsi="仿宋" w:cs="仿宋" w:hint="eastAsia"/>
          <w:sz w:val="32"/>
          <w:szCs w:val="32"/>
        </w:rPr>
        <w:t>种：其中第1种“法人（单位）”完全等于政务平台的法人；其余</w:t>
      </w:r>
      <w:r>
        <w:rPr>
          <w:rFonts w:ascii="仿宋" w:eastAsia="仿宋" w:hAnsi="仿宋" w:cs="仿宋"/>
          <w:sz w:val="32"/>
          <w:szCs w:val="32"/>
        </w:rPr>
        <w:t>4</w:t>
      </w:r>
      <w:r>
        <w:rPr>
          <w:rFonts w:ascii="仿宋" w:eastAsia="仿宋" w:hAnsi="仿宋" w:cs="仿宋" w:hint="eastAsia"/>
          <w:sz w:val="32"/>
          <w:szCs w:val="32"/>
        </w:rPr>
        <w:t>种（单位管理员、自然人特派员、法人特派员、地方管理部门）均是属于政务平台的自然人类型。具体参考下表：</w:t>
      </w:r>
    </w:p>
    <w:tbl>
      <w:tblPr>
        <w:tblStyle w:val="a8"/>
        <w:tblW w:w="0" w:type="auto"/>
        <w:jc w:val="center"/>
        <w:tblLook w:val="04A0" w:firstRow="1" w:lastRow="0" w:firstColumn="1" w:lastColumn="0" w:noHBand="0" w:noVBand="1"/>
      </w:tblPr>
      <w:tblGrid>
        <w:gridCol w:w="2657"/>
        <w:gridCol w:w="2658"/>
      </w:tblGrid>
      <w:tr w:rsidR="00700068" w14:paraId="3EC042F0" w14:textId="77777777">
        <w:trPr>
          <w:jc w:val="center"/>
        </w:trPr>
        <w:tc>
          <w:tcPr>
            <w:tcW w:w="2657" w:type="dxa"/>
            <w:vAlign w:val="center"/>
          </w:tcPr>
          <w:p w14:paraId="1FEE17F1" w14:textId="77777777" w:rsidR="00700068" w:rsidRDefault="00F244FF">
            <w:pPr>
              <w:pStyle w:val="aa"/>
              <w:ind w:firstLineChars="0" w:firstLine="0"/>
              <w:jc w:val="center"/>
              <w:rPr>
                <w:rFonts w:ascii="仿宋" w:eastAsia="仿宋" w:hAnsi="仿宋" w:cs="仿宋"/>
                <w:b/>
                <w:bCs/>
                <w:sz w:val="32"/>
                <w:szCs w:val="32"/>
              </w:rPr>
            </w:pPr>
            <w:r>
              <w:rPr>
                <w:rFonts w:ascii="仿宋" w:eastAsia="仿宋" w:hAnsi="仿宋" w:cs="仿宋" w:hint="eastAsia"/>
                <w:b/>
                <w:bCs/>
                <w:sz w:val="32"/>
                <w:szCs w:val="32"/>
              </w:rPr>
              <w:t>政务服务平台</w:t>
            </w:r>
          </w:p>
        </w:tc>
        <w:tc>
          <w:tcPr>
            <w:tcW w:w="2658" w:type="dxa"/>
            <w:vAlign w:val="center"/>
          </w:tcPr>
          <w:p w14:paraId="0C193984" w14:textId="77777777" w:rsidR="00700068" w:rsidRDefault="00F244FF">
            <w:pPr>
              <w:pStyle w:val="aa"/>
              <w:ind w:firstLineChars="0" w:firstLine="0"/>
              <w:jc w:val="center"/>
              <w:rPr>
                <w:rFonts w:ascii="仿宋" w:eastAsia="仿宋" w:hAnsi="仿宋" w:cs="仿宋"/>
                <w:b/>
                <w:bCs/>
                <w:sz w:val="32"/>
                <w:szCs w:val="32"/>
              </w:rPr>
            </w:pPr>
            <w:r>
              <w:rPr>
                <w:rFonts w:ascii="仿宋" w:eastAsia="仿宋" w:hAnsi="仿宋" w:cs="仿宋" w:hint="eastAsia"/>
                <w:b/>
                <w:bCs/>
                <w:sz w:val="32"/>
                <w:szCs w:val="32"/>
              </w:rPr>
              <w:t>科特派</w:t>
            </w:r>
          </w:p>
        </w:tc>
      </w:tr>
      <w:tr w:rsidR="00700068" w14:paraId="770F7FD4" w14:textId="77777777">
        <w:trPr>
          <w:jc w:val="center"/>
        </w:trPr>
        <w:tc>
          <w:tcPr>
            <w:tcW w:w="2657" w:type="dxa"/>
            <w:vAlign w:val="center"/>
          </w:tcPr>
          <w:p w14:paraId="70D4BDB0"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法人（单位）</w:t>
            </w:r>
          </w:p>
        </w:tc>
        <w:tc>
          <w:tcPr>
            <w:tcW w:w="2658" w:type="dxa"/>
            <w:vAlign w:val="center"/>
          </w:tcPr>
          <w:p w14:paraId="2C7DF43D"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法人（单位）</w:t>
            </w:r>
          </w:p>
        </w:tc>
      </w:tr>
      <w:tr w:rsidR="00700068" w14:paraId="062248E2" w14:textId="77777777">
        <w:trPr>
          <w:jc w:val="center"/>
        </w:trPr>
        <w:tc>
          <w:tcPr>
            <w:tcW w:w="2657" w:type="dxa"/>
            <w:vMerge w:val="restart"/>
            <w:vAlign w:val="center"/>
          </w:tcPr>
          <w:p w14:paraId="28A7E6A5"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自然人</w:t>
            </w:r>
          </w:p>
        </w:tc>
        <w:tc>
          <w:tcPr>
            <w:tcW w:w="2658" w:type="dxa"/>
            <w:vAlign w:val="center"/>
          </w:tcPr>
          <w:p w14:paraId="4C4820E2"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单位管理员</w:t>
            </w:r>
          </w:p>
        </w:tc>
      </w:tr>
      <w:tr w:rsidR="00700068" w14:paraId="7A45428C" w14:textId="77777777">
        <w:trPr>
          <w:jc w:val="center"/>
        </w:trPr>
        <w:tc>
          <w:tcPr>
            <w:tcW w:w="2657" w:type="dxa"/>
            <w:vMerge/>
            <w:vAlign w:val="center"/>
          </w:tcPr>
          <w:p w14:paraId="6C52C437" w14:textId="77777777" w:rsidR="00700068" w:rsidRDefault="00700068">
            <w:pPr>
              <w:pStyle w:val="aa"/>
              <w:ind w:firstLineChars="0" w:firstLine="0"/>
              <w:jc w:val="center"/>
              <w:rPr>
                <w:rFonts w:ascii="仿宋" w:eastAsia="仿宋" w:hAnsi="仿宋" w:cs="仿宋"/>
                <w:sz w:val="32"/>
                <w:szCs w:val="32"/>
              </w:rPr>
            </w:pPr>
          </w:p>
        </w:tc>
        <w:tc>
          <w:tcPr>
            <w:tcW w:w="2658" w:type="dxa"/>
            <w:vAlign w:val="center"/>
          </w:tcPr>
          <w:p w14:paraId="3E3E6213"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自然人特派员</w:t>
            </w:r>
          </w:p>
        </w:tc>
      </w:tr>
      <w:tr w:rsidR="00700068" w14:paraId="45914F7A" w14:textId="77777777">
        <w:trPr>
          <w:jc w:val="center"/>
        </w:trPr>
        <w:tc>
          <w:tcPr>
            <w:tcW w:w="2657" w:type="dxa"/>
            <w:vMerge/>
            <w:vAlign w:val="center"/>
          </w:tcPr>
          <w:p w14:paraId="4E16F848" w14:textId="77777777" w:rsidR="00700068" w:rsidRDefault="00700068">
            <w:pPr>
              <w:pStyle w:val="aa"/>
              <w:ind w:firstLineChars="0" w:firstLine="0"/>
              <w:jc w:val="center"/>
              <w:rPr>
                <w:rFonts w:ascii="仿宋" w:eastAsia="仿宋" w:hAnsi="仿宋" w:cs="仿宋"/>
                <w:sz w:val="32"/>
                <w:szCs w:val="32"/>
              </w:rPr>
            </w:pPr>
          </w:p>
        </w:tc>
        <w:tc>
          <w:tcPr>
            <w:tcW w:w="2658" w:type="dxa"/>
            <w:vAlign w:val="center"/>
          </w:tcPr>
          <w:p w14:paraId="623FD312"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法人特派员</w:t>
            </w:r>
          </w:p>
        </w:tc>
      </w:tr>
      <w:tr w:rsidR="00700068" w14:paraId="5BE38088" w14:textId="77777777">
        <w:trPr>
          <w:jc w:val="center"/>
        </w:trPr>
        <w:tc>
          <w:tcPr>
            <w:tcW w:w="2657" w:type="dxa"/>
            <w:vMerge/>
            <w:vAlign w:val="center"/>
          </w:tcPr>
          <w:p w14:paraId="72A2D169" w14:textId="77777777" w:rsidR="00700068" w:rsidRDefault="00700068">
            <w:pPr>
              <w:pStyle w:val="aa"/>
              <w:ind w:firstLineChars="0" w:firstLine="0"/>
              <w:jc w:val="center"/>
              <w:rPr>
                <w:rFonts w:ascii="仿宋" w:eastAsia="仿宋" w:hAnsi="仿宋" w:cs="仿宋"/>
                <w:sz w:val="32"/>
                <w:szCs w:val="32"/>
              </w:rPr>
            </w:pPr>
          </w:p>
        </w:tc>
        <w:tc>
          <w:tcPr>
            <w:tcW w:w="2658" w:type="dxa"/>
            <w:vAlign w:val="center"/>
          </w:tcPr>
          <w:p w14:paraId="6B489E08" w14:textId="77777777" w:rsidR="00700068" w:rsidRDefault="00F244FF">
            <w:pPr>
              <w:pStyle w:val="aa"/>
              <w:ind w:firstLineChars="0" w:firstLine="0"/>
              <w:jc w:val="center"/>
              <w:rPr>
                <w:rFonts w:ascii="仿宋" w:eastAsia="仿宋" w:hAnsi="仿宋" w:cs="仿宋"/>
                <w:sz w:val="32"/>
                <w:szCs w:val="32"/>
              </w:rPr>
            </w:pPr>
            <w:r>
              <w:rPr>
                <w:rFonts w:ascii="仿宋" w:eastAsia="仿宋" w:hAnsi="仿宋" w:cs="仿宋" w:hint="eastAsia"/>
                <w:sz w:val="32"/>
                <w:szCs w:val="32"/>
              </w:rPr>
              <w:t>地方管理部门</w:t>
            </w:r>
          </w:p>
        </w:tc>
      </w:tr>
    </w:tbl>
    <w:p w14:paraId="41C6C356" w14:textId="77777777" w:rsidR="00700068" w:rsidRDefault="00F244FF">
      <w:pPr>
        <w:pStyle w:val="2"/>
        <w:numPr>
          <w:ilvl w:val="1"/>
          <w:numId w:val="1"/>
        </w:numPr>
      </w:pPr>
      <w:r>
        <w:rPr>
          <w:rFonts w:hint="eastAsia"/>
        </w:rPr>
        <w:t>系统都有哪些用户？用户来源是什么？</w:t>
      </w:r>
    </w:p>
    <w:p w14:paraId="0140A398" w14:textId="77777777" w:rsidR="00700068" w:rsidRDefault="00F244FF">
      <w:pPr>
        <w:ind w:firstLineChars="133" w:firstLine="426"/>
        <w:rPr>
          <w:rFonts w:ascii="仿宋" w:eastAsia="仿宋" w:hAnsi="仿宋" w:cs="仿宋"/>
          <w:sz w:val="32"/>
          <w:szCs w:val="32"/>
        </w:rPr>
      </w:pPr>
      <w:r>
        <w:rPr>
          <w:rFonts w:ascii="仿宋" w:eastAsia="仿宋" w:hAnsi="仿宋" w:cs="仿宋" w:hint="eastAsia"/>
          <w:sz w:val="32"/>
          <w:szCs w:val="32"/>
        </w:rPr>
        <w:t>系统面向</w:t>
      </w:r>
      <w:r>
        <w:rPr>
          <w:rFonts w:ascii="仿宋" w:eastAsia="仿宋" w:hAnsi="仿宋" w:cs="仿宋"/>
          <w:sz w:val="32"/>
          <w:szCs w:val="32"/>
        </w:rPr>
        <w:t>5</w:t>
      </w:r>
      <w:r>
        <w:rPr>
          <w:rFonts w:ascii="仿宋" w:eastAsia="仿宋" w:hAnsi="仿宋" w:cs="仿宋" w:hint="eastAsia"/>
          <w:sz w:val="32"/>
          <w:szCs w:val="32"/>
        </w:rPr>
        <w:t>类用户提供相关功能：</w:t>
      </w:r>
    </w:p>
    <w:p w14:paraId="27D0C088" w14:textId="77777777" w:rsidR="00700068" w:rsidRDefault="00F244FF">
      <w:pPr>
        <w:ind w:firstLineChars="133" w:firstLine="426"/>
        <w:rPr>
          <w:rFonts w:ascii="仿宋" w:eastAsia="仿宋" w:hAnsi="仿宋" w:cs="仿宋"/>
          <w:sz w:val="32"/>
          <w:szCs w:val="32"/>
        </w:rPr>
      </w:pPr>
      <w:r>
        <w:rPr>
          <w:rFonts w:ascii="仿宋" w:eastAsia="仿宋" w:hAnsi="仿宋" w:cs="仿宋" w:hint="eastAsia"/>
          <w:sz w:val="32"/>
          <w:szCs w:val="32"/>
        </w:rPr>
        <w:t>面向地方科技管理部门提供信息查看、退回、审核、备案</w:t>
      </w:r>
      <w:r>
        <w:rPr>
          <w:rFonts w:ascii="仿宋" w:eastAsia="仿宋" w:hAnsi="仿宋" w:cs="仿宋" w:hint="eastAsia"/>
          <w:sz w:val="32"/>
          <w:szCs w:val="32"/>
        </w:rPr>
        <w:lastRenderedPageBreak/>
        <w:t>等功能；该账号由农村中心统一发放；</w:t>
      </w:r>
    </w:p>
    <w:p w14:paraId="0E76F1BC" w14:textId="362FAF88" w:rsidR="00700068" w:rsidRDefault="00F244FF">
      <w:pPr>
        <w:ind w:firstLineChars="133" w:firstLine="426"/>
        <w:rPr>
          <w:rFonts w:ascii="仿宋" w:eastAsia="仿宋" w:hAnsi="仿宋" w:cs="仿宋"/>
          <w:sz w:val="32"/>
          <w:szCs w:val="32"/>
        </w:rPr>
      </w:pPr>
      <w:r>
        <w:rPr>
          <w:rFonts w:ascii="仿宋" w:eastAsia="仿宋" w:hAnsi="仿宋" w:cs="仿宋" w:hint="eastAsia"/>
          <w:sz w:val="32"/>
          <w:szCs w:val="32"/>
        </w:rPr>
        <w:t>面向科技特派员所在单位，提供信息查看、核实、退回等功能；该账号须单位在科技部政务服务平台</w:t>
      </w:r>
      <w:r w:rsidR="00767F51">
        <w:rPr>
          <w:rFonts w:ascii="仿宋" w:eastAsia="仿宋" w:hAnsi="仿宋" w:cs="仿宋" w:hint="eastAsia"/>
          <w:sz w:val="32"/>
          <w:szCs w:val="32"/>
        </w:rPr>
        <w:t>进行单位（法人）</w:t>
      </w:r>
      <w:r>
        <w:rPr>
          <w:rFonts w:ascii="仿宋" w:eastAsia="仿宋" w:hAnsi="仿宋" w:cs="仿宋" w:hint="eastAsia"/>
          <w:sz w:val="32"/>
          <w:szCs w:val="32"/>
        </w:rPr>
        <w:t>注册；</w:t>
      </w:r>
    </w:p>
    <w:p w14:paraId="57558BEB" w14:textId="0F562CC0" w:rsidR="00700068" w:rsidRPr="00767F51" w:rsidRDefault="00F244FF" w:rsidP="00767F51">
      <w:pPr>
        <w:ind w:firstLineChars="200" w:firstLine="640"/>
        <w:rPr>
          <w:rFonts w:ascii="仿宋" w:eastAsia="仿宋" w:hAnsi="仿宋" w:cs="宋体"/>
          <w:sz w:val="32"/>
          <w:szCs w:val="32"/>
        </w:rPr>
      </w:pPr>
      <w:r w:rsidRPr="00767F51">
        <w:rPr>
          <w:rFonts w:ascii="仿宋" w:eastAsia="仿宋" w:hAnsi="仿宋" w:cs="宋体" w:hint="eastAsia"/>
          <w:sz w:val="32"/>
          <w:szCs w:val="32"/>
        </w:rPr>
        <w:t>面向自然人科技特派员及法人科技特派员提供信息登记等功能。该账号须个人在科技部政务服务平台</w:t>
      </w:r>
      <w:r w:rsidR="00767F51" w:rsidRPr="00767F51">
        <w:rPr>
          <w:rFonts w:ascii="仿宋" w:eastAsia="仿宋" w:hAnsi="仿宋" w:cs="宋体" w:hint="eastAsia"/>
          <w:sz w:val="32"/>
          <w:szCs w:val="32"/>
        </w:rPr>
        <w:t>进行自然人</w:t>
      </w:r>
      <w:r w:rsidRPr="00767F51">
        <w:rPr>
          <w:rFonts w:ascii="仿宋" w:eastAsia="仿宋" w:hAnsi="仿宋" w:cs="宋体" w:hint="eastAsia"/>
          <w:sz w:val="32"/>
          <w:szCs w:val="32"/>
        </w:rPr>
        <w:t>注册。</w:t>
      </w:r>
    </w:p>
    <w:p w14:paraId="07E5A917" w14:textId="77777777" w:rsidR="00700068" w:rsidRDefault="00F244FF">
      <w:pPr>
        <w:pStyle w:val="2"/>
        <w:numPr>
          <w:ilvl w:val="1"/>
          <w:numId w:val="1"/>
        </w:numPr>
      </w:pPr>
      <w:r>
        <w:rPr>
          <w:rFonts w:hint="eastAsia"/>
        </w:rPr>
        <w:t>自然人注册时显示证件号码已被注册</w:t>
      </w:r>
    </w:p>
    <w:p w14:paraId="10948E5B" w14:textId="77777777" w:rsidR="00700068" w:rsidRPr="00767F51" w:rsidRDefault="00F244FF">
      <w:pPr>
        <w:ind w:firstLineChars="200" w:firstLine="640"/>
        <w:rPr>
          <w:rFonts w:ascii="仿宋" w:eastAsia="仿宋" w:hAnsi="仿宋" w:cs="宋体"/>
          <w:sz w:val="32"/>
          <w:szCs w:val="32"/>
        </w:rPr>
      </w:pPr>
      <w:r w:rsidRPr="00767F51">
        <w:rPr>
          <w:rFonts w:ascii="仿宋" w:eastAsia="仿宋" w:hAnsi="仿宋" w:cs="宋体" w:hint="eastAsia"/>
          <w:sz w:val="32"/>
          <w:szCs w:val="32"/>
        </w:rPr>
        <w:t>说明在政务服务平台已有自然人账号，需要通过点击用户登录→忘记密码→自然人用户申诉找回密码，用找回的账号密码办理业务。</w:t>
      </w:r>
    </w:p>
    <w:p w14:paraId="2E25F8F9" w14:textId="77777777" w:rsidR="00700068" w:rsidRDefault="00F244FF">
      <w:pPr>
        <w:pStyle w:val="2"/>
        <w:numPr>
          <w:ilvl w:val="1"/>
          <w:numId w:val="1"/>
        </w:numPr>
      </w:pPr>
      <w:r>
        <w:rPr>
          <w:rFonts w:hint="eastAsia"/>
        </w:rPr>
        <w:t>法人注册显示单位名称已被注册</w:t>
      </w:r>
    </w:p>
    <w:p w14:paraId="01CD3FFA" w14:textId="77777777" w:rsidR="00700068" w:rsidRPr="00767F51" w:rsidRDefault="00F244FF" w:rsidP="00767F51">
      <w:pPr>
        <w:ind w:firstLineChars="200" w:firstLine="640"/>
        <w:rPr>
          <w:rFonts w:ascii="仿宋" w:eastAsia="仿宋" w:hAnsi="仿宋" w:cs="宋体"/>
          <w:sz w:val="32"/>
          <w:szCs w:val="32"/>
        </w:rPr>
      </w:pPr>
      <w:r w:rsidRPr="00767F51">
        <w:rPr>
          <w:rFonts w:ascii="仿宋" w:eastAsia="仿宋" w:hAnsi="仿宋" w:cs="宋体" w:hint="eastAsia"/>
          <w:sz w:val="32"/>
          <w:szCs w:val="32"/>
        </w:rPr>
        <w:t>说明在政务服务平台已有法人账号，先咨询本单位负责人是否清楚账号情况，如果单位中没人清楚，需要通过点击用户登录→忘记密码→单位法人用户申诉找回密码，用找回的账号密码办理业务。</w:t>
      </w:r>
    </w:p>
    <w:p w14:paraId="3A1C134A" w14:textId="77777777" w:rsidR="00700068" w:rsidRDefault="00F244FF">
      <w:pPr>
        <w:pStyle w:val="2"/>
        <w:numPr>
          <w:ilvl w:val="1"/>
          <w:numId w:val="1"/>
        </w:numPr>
      </w:pPr>
      <w:r>
        <w:rPr>
          <w:rFonts w:hint="eastAsia"/>
        </w:rPr>
        <w:t>法人注册显示单位名称未被注册，但是信用代码已被注册</w:t>
      </w:r>
    </w:p>
    <w:p w14:paraId="096147CE" w14:textId="1702B9B7" w:rsidR="00700068" w:rsidRPr="00767F51" w:rsidRDefault="00F244FF" w:rsidP="00767F51">
      <w:pPr>
        <w:ind w:firstLineChars="200" w:firstLine="640"/>
        <w:rPr>
          <w:rFonts w:ascii="仿宋" w:eastAsia="仿宋" w:hAnsi="仿宋" w:cs="宋体"/>
          <w:sz w:val="32"/>
          <w:szCs w:val="32"/>
        </w:rPr>
      </w:pPr>
      <w:r w:rsidRPr="00767F51">
        <w:rPr>
          <w:rFonts w:ascii="仿宋" w:eastAsia="仿宋" w:hAnsi="仿宋" w:cs="宋体" w:hint="eastAsia"/>
          <w:sz w:val="32"/>
          <w:szCs w:val="32"/>
        </w:rPr>
        <w:t>说明在政务服务平台已有法人账号，</w:t>
      </w:r>
      <w:r w:rsidR="00767F51" w:rsidRPr="00767F51">
        <w:rPr>
          <w:rFonts w:ascii="仿宋" w:eastAsia="仿宋" w:hAnsi="仿宋" w:hint="eastAsia"/>
          <w:sz w:val="32"/>
          <w:szCs w:val="32"/>
        </w:rPr>
        <w:t>首先确认单位名称是否填写错误或者单位名称有没有变更，如果有，说明旧单</w:t>
      </w:r>
      <w:r w:rsidR="00767F51" w:rsidRPr="00767F51">
        <w:rPr>
          <w:rFonts w:ascii="仿宋" w:eastAsia="仿宋" w:hAnsi="仿宋" w:hint="eastAsia"/>
          <w:sz w:val="32"/>
          <w:szCs w:val="32"/>
        </w:rPr>
        <w:lastRenderedPageBreak/>
        <w:t>位名绑定了统一信用代码，那就</w:t>
      </w:r>
      <w:r w:rsidR="00767F51" w:rsidRPr="00767F51">
        <w:rPr>
          <w:rFonts w:ascii="仿宋" w:eastAsia="仿宋" w:hAnsi="仿宋" w:cs="宋体" w:hint="eastAsia"/>
          <w:sz w:val="32"/>
          <w:szCs w:val="32"/>
        </w:rPr>
        <w:t>申诉的时候输入最新的单位名称和统一信用代码，用户在上传证件正面的地方上传证件正反面复印件+</w:t>
      </w:r>
      <w:r w:rsidR="00767F51" w:rsidRPr="00767F51">
        <w:rPr>
          <w:rFonts w:ascii="仿宋" w:eastAsia="仿宋" w:hAnsi="仿宋" w:cs="宋体" w:hint="eastAsia"/>
          <w:color w:val="FF0000"/>
          <w:sz w:val="32"/>
          <w:szCs w:val="32"/>
        </w:rPr>
        <w:t>本人签字+盖公章上传</w:t>
      </w:r>
      <w:r w:rsidR="00767F51" w:rsidRPr="00767F51">
        <w:rPr>
          <w:rFonts w:ascii="仿宋" w:eastAsia="仿宋" w:hAnsi="仿宋" w:cs="宋体" w:hint="eastAsia"/>
          <w:sz w:val="32"/>
          <w:szCs w:val="32"/>
        </w:rPr>
        <w:t>，在上传证件反面的地方反面</w:t>
      </w:r>
      <w:r w:rsidR="00767F51" w:rsidRPr="00767F51">
        <w:rPr>
          <w:rFonts w:ascii="仿宋" w:eastAsia="仿宋" w:hAnsi="仿宋" w:cs="宋体" w:hint="eastAsia"/>
          <w:color w:val="FF0000"/>
          <w:sz w:val="32"/>
          <w:szCs w:val="32"/>
        </w:rPr>
        <w:t>上传公司的变更声明+盖公章</w:t>
      </w:r>
      <w:r w:rsidRPr="00767F51">
        <w:rPr>
          <w:rFonts w:ascii="仿宋" w:eastAsia="仿宋" w:hAnsi="仿宋" w:cs="宋体" w:hint="eastAsia"/>
          <w:sz w:val="32"/>
          <w:szCs w:val="32"/>
        </w:rPr>
        <w:t>。</w:t>
      </w:r>
    </w:p>
    <w:p w14:paraId="1AC907B3" w14:textId="77777777" w:rsidR="00700068" w:rsidRDefault="00F244FF">
      <w:pPr>
        <w:pStyle w:val="2"/>
        <w:numPr>
          <w:ilvl w:val="1"/>
          <w:numId w:val="1"/>
        </w:numPr>
      </w:pPr>
      <w:r>
        <w:rPr>
          <w:rFonts w:hint="eastAsia"/>
        </w:rPr>
        <w:t>为什么提示我未实名或信息不全？</w:t>
      </w:r>
    </w:p>
    <w:p w14:paraId="2D392B48" w14:textId="77777777" w:rsidR="00700068" w:rsidRDefault="00F244FF">
      <w:pPr>
        <w:pStyle w:val="aa"/>
        <w:ind w:firstLineChars="221" w:firstLine="707"/>
        <w:rPr>
          <w:rFonts w:ascii="仿宋" w:eastAsia="仿宋" w:hAnsi="仿宋" w:cs="仿宋"/>
          <w:sz w:val="32"/>
          <w:szCs w:val="32"/>
        </w:rPr>
      </w:pPr>
      <w:r>
        <w:rPr>
          <w:rFonts w:ascii="仿宋" w:eastAsia="仿宋" w:hAnsi="仿宋" w:cs="仿宋" w:hint="eastAsia"/>
          <w:sz w:val="32"/>
          <w:szCs w:val="32"/>
        </w:rPr>
        <w:t>政务服务平台是实名认证的，请参考</w:t>
      </w:r>
      <w:hyperlink r:id="rId5" w:history="1">
        <w:r>
          <w:rPr>
            <w:rStyle w:val="a9"/>
            <w:rFonts w:ascii="仿宋" w:eastAsia="仿宋" w:hAnsi="仿宋" w:cs="仿宋" w:hint="eastAsia"/>
            <w:sz w:val="32"/>
            <w:szCs w:val="32"/>
          </w:rPr>
          <w:t>实名操作手册</w:t>
        </w:r>
      </w:hyperlink>
      <w:r>
        <w:rPr>
          <w:rFonts w:ascii="仿宋" w:eastAsia="仿宋" w:hAnsi="仿宋" w:cs="仿宋" w:hint="eastAsia"/>
          <w:sz w:val="32"/>
          <w:szCs w:val="32"/>
        </w:rPr>
        <w:t>。</w:t>
      </w:r>
    </w:p>
    <w:p w14:paraId="053E270D" w14:textId="77777777" w:rsidR="00700068" w:rsidRDefault="00F244FF">
      <w:pPr>
        <w:pStyle w:val="2"/>
        <w:numPr>
          <w:ilvl w:val="1"/>
          <w:numId w:val="1"/>
        </w:numPr>
      </w:pPr>
      <w:r>
        <w:rPr>
          <w:rFonts w:hint="eastAsia"/>
        </w:rPr>
        <w:t>为什么提示我“该手机号已使用</w:t>
      </w:r>
      <w:r>
        <w:rPr>
          <w:rFonts w:hint="eastAsia"/>
        </w:rPr>
        <w:t>,</w:t>
      </w:r>
      <w:r>
        <w:rPr>
          <w:rFonts w:hint="eastAsia"/>
        </w:rPr>
        <w:t>请重新输入手机号码”？</w:t>
      </w:r>
    </w:p>
    <w:p w14:paraId="3C6CD28C" w14:textId="641C3419"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一个手机号只能用于实名认证一个账号，</w:t>
      </w:r>
      <w:r w:rsidR="00767F51" w:rsidRPr="00767F51">
        <w:rPr>
          <w:rFonts w:ascii="仿宋" w:eastAsia="仿宋" w:hAnsi="仿宋" w:cs="仿宋" w:hint="eastAsia"/>
          <w:sz w:val="32"/>
          <w:szCs w:val="32"/>
        </w:rPr>
        <w:t>说明这个手机号肯定绑定一个账号，您可以拨打政务服务平台官网底下的技术支持查询，或者</w:t>
      </w:r>
      <w:r>
        <w:rPr>
          <w:rFonts w:ascii="仿宋" w:eastAsia="仿宋" w:hAnsi="仿宋" w:cs="仿宋" w:hint="eastAsia"/>
          <w:sz w:val="32"/>
          <w:szCs w:val="32"/>
        </w:rPr>
        <w:t>更换其它手机号进行验证。</w:t>
      </w:r>
    </w:p>
    <w:p w14:paraId="72B7E6F2" w14:textId="4F946095" w:rsidR="00700068" w:rsidRDefault="00767F51">
      <w:pPr>
        <w:pStyle w:val="2"/>
        <w:numPr>
          <w:ilvl w:val="1"/>
          <w:numId w:val="1"/>
        </w:numPr>
      </w:pPr>
      <w:r>
        <w:rPr>
          <w:rFonts w:hint="eastAsia"/>
        </w:rPr>
        <w:t>为什么自然人账号信息的身份证改不了</w:t>
      </w:r>
      <w:r w:rsidR="00F244FF">
        <w:rPr>
          <w:rFonts w:hint="eastAsia"/>
        </w:rPr>
        <w:t>？</w:t>
      </w:r>
    </w:p>
    <w:p w14:paraId="1423CD40" w14:textId="6D5E45D3" w:rsidR="00700068" w:rsidRDefault="00767F51">
      <w:pPr>
        <w:ind w:firstLineChars="221" w:firstLine="707"/>
      </w:pPr>
      <w:r>
        <w:rPr>
          <w:rFonts w:ascii="仿宋" w:eastAsia="仿宋" w:hAnsi="仿宋" w:cs="仿宋" w:hint="eastAsia"/>
          <w:sz w:val="32"/>
          <w:szCs w:val="32"/>
        </w:rPr>
        <w:t>一个自然人只能实名认证绑定一个自然人账号，一旦绑定实名，更改不了。只能重新注册新自然人账号，法人账号授权，新自然人账号就可以办理业务，</w:t>
      </w:r>
    </w:p>
    <w:p w14:paraId="729B8946" w14:textId="77777777" w:rsidR="00700068" w:rsidRDefault="00700068" w:rsidP="00767F51"/>
    <w:p w14:paraId="759EDCAF" w14:textId="77777777" w:rsidR="00700068" w:rsidRDefault="00F244FF">
      <w:pPr>
        <w:pStyle w:val="1"/>
        <w:numPr>
          <w:ilvl w:val="0"/>
          <w:numId w:val="1"/>
        </w:numPr>
      </w:pPr>
      <w:r>
        <w:rPr>
          <w:rFonts w:hint="eastAsia"/>
        </w:rPr>
        <w:t>登录问题</w:t>
      </w:r>
    </w:p>
    <w:p w14:paraId="6A851477" w14:textId="77777777" w:rsidR="00700068" w:rsidRDefault="00F244FF">
      <w:pPr>
        <w:pStyle w:val="2"/>
        <w:numPr>
          <w:ilvl w:val="1"/>
          <w:numId w:val="1"/>
        </w:numPr>
      </w:pPr>
      <w:r>
        <w:rPr>
          <w:rFonts w:hint="eastAsia"/>
        </w:rPr>
        <w:t>登录名与密码都忘记了</w:t>
      </w:r>
    </w:p>
    <w:p w14:paraId="0E6F12D8" w14:textId="77777777" w:rsidR="00700068" w:rsidRDefault="00F244FF">
      <w:pPr>
        <w:numPr>
          <w:ilvl w:val="0"/>
          <w:numId w:val="2"/>
        </w:numPr>
        <w:ind w:firstLineChars="200" w:firstLine="560"/>
        <w:rPr>
          <w:rFonts w:ascii="宋体" w:eastAsia="宋体" w:hAnsi="宋体" w:cs="宋体"/>
          <w:sz w:val="28"/>
          <w:szCs w:val="36"/>
        </w:rPr>
      </w:pPr>
      <w:r>
        <w:rPr>
          <w:rFonts w:ascii="宋体" w:eastAsia="宋体" w:hAnsi="宋体" w:cs="宋体" w:hint="eastAsia"/>
          <w:sz w:val="28"/>
          <w:szCs w:val="36"/>
        </w:rPr>
        <w:t>自然人：点击用户登录→忘记密码→自然人申诉找回密码。</w:t>
      </w:r>
    </w:p>
    <w:p w14:paraId="56329460" w14:textId="77777777" w:rsidR="00700068" w:rsidRDefault="00F244FF">
      <w:pPr>
        <w:numPr>
          <w:ilvl w:val="0"/>
          <w:numId w:val="2"/>
        </w:numPr>
        <w:ind w:firstLineChars="200" w:firstLine="560"/>
        <w:rPr>
          <w:rFonts w:ascii="宋体" w:eastAsia="宋体" w:hAnsi="宋体" w:cs="宋体"/>
          <w:sz w:val="28"/>
          <w:szCs w:val="36"/>
        </w:rPr>
      </w:pPr>
      <w:r>
        <w:rPr>
          <w:rFonts w:ascii="宋体" w:eastAsia="宋体" w:hAnsi="宋体" w:cs="宋体" w:hint="eastAsia"/>
          <w:sz w:val="28"/>
          <w:szCs w:val="36"/>
        </w:rPr>
        <w:lastRenderedPageBreak/>
        <w:t>法人：点击用户登录→忘记密码→单位法人用户申诉找回密码。</w:t>
      </w:r>
      <w:r>
        <w:rPr>
          <w:rFonts w:ascii="宋体" w:eastAsia="宋体" w:hAnsi="宋体" w:cs="宋体" w:hint="eastAsia"/>
          <w:color w:val="FF0000"/>
          <w:sz w:val="28"/>
          <w:szCs w:val="36"/>
        </w:rPr>
        <w:t>（主代办人可为任意一人）</w:t>
      </w:r>
    </w:p>
    <w:p w14:paraId="6D7311A5" w14:textId="77777777" w:rsidR="00700068" w:rsidRDefault="00F244FF">
      <w:pPr>
        <w:ind w:left="560"/>
        <w:jc w:val="center"/>
        <w:rPr>
          <w:rFonts w:ascii="宋体" w:eastAsia="宋体" w:hAnsi="宋体" w:cs="宋体"/>
          <w:sz w:val="28"/>
          <w:szCs w:val="36"/>
        </w:rPr>
      </w:pPr>
      <w:r>
        <w:rPr>
          <w:rFonts w:ascii="宋体" w:eastAsia="宋体" w:hAnsi="宋体" w:cs="宋体"/>
          <w:noProof/>
          <w:sz w:val="28"/>
          <w:szCs w:val="36"/>
        </w:rPr>
        <w:drawing>
          <wp:inline distT="0" distB="0" distL="0" distR="0" wp14:anchorId="087B7264" wp14:editId="02E01AEF">
            <wp:extent cx="5274310" cy="1990090"/>
            <wp:effectExtent l="0" t="0" r="2540" b="0"/>
            <wp:docPr id="21" name="图片 21" descr="C:\Users\bixue\AppData\Local\Temp\16088667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bixue\AppData\Local\Temp\160886676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990219"/>
                    </a:xfrm>
                    <a:prstGeom prst="rect">
                      <a:avLst/>
                    </a:prstGeom>
                    <a:noFill/>
                    <a:ln>
                      <a:noFill/>
                    </a:ln>
                  </pic:spPr>
                </pic:pic>
              </a:graphicData>
            </a:graphic>
          </wp:inline>
        </w:drawing>
      </w:r>
    </w:p>
    <w:p w14:paraId="7278E0EC" w14:textId="77777777" w:rsidR="00700068" w:rsidRDefault="00F244FF">
      <w:pPr>
        <w:ind w:left="560"/>
        <w:jc w:val="center"/>
        <w:rPr>
          <w:rFonts w:ascii="宋体" w:eastAsia="宋体" w:hAnsi="宋体" w:cs="宋体"/>
          <w:sz w:val="28"/>
          <w:szCs w:val="36"/>
        </w:rPr>
      </w:pPr>
      <w:r>
        <w:rPr>
          <w:rFonts w:ascii="宋体" w:eastAsia="宋体" w:hAnsi="宋体" w:cs="宋体"/>
          <w:noProof/>
          <w:sz w:val="28"/>
          <w:szCs w:val="36"/>
        </w:rPr>
        <w:drawing>
          <wp:inline distT="0" distB="0" distL="0" distR="0" wp14:anchorId="6A75E391" wp14:editId="47A819FA">
            <wp:extent cx="5274310" cy="2680335"/>
            <wp:effectExtent l="0" t="0" r="2540" b="5715"/>
            <wp:docPr id="23" name="图片 23" descr="C:\Users\bixue\AppData\Local\Temp\16088669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bixue\AppData\Local\Temp\160886690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680499"/>
                    </a:xfrm>
                    <a:prstGeom prst="rect">
                      <a:avLst/>
                    </a:prstGeom>
                    <a:noFill/>
                    <a:ln>
                      <a:noFill/>
                    </a:ln>
                  </pic:spPr>
                </pic:pic>
              </a:graphicData>
            </a:graphic>
          </wp:inline>
        </w:drawing>
      </w:r>
    </w:p>
    <w:p w14:paraId="2259B2D9" w14:textId="77777777" w:rsidR="00700068" w:rsidRDefault="00F244FF">
      <w:pPr>
        <w:pStyle w:val="2"/>
        <w:numPr>
          <w:ilvl w:val="1"/>
          <w:numId w:val="1"/>
        </w:numPr>
      </w:pPr>
      <w:r>
        <w:rPr>
          <w:rFonts w:hint="eastAsia"/>
        </w:rPr>
        <w:t>登录名或密码错误（密码忘记）</w:t>
      </w:r>
    </w:p>
    <w:p w14:paraId="662F0513" w14:textId="77777777" w:rsidR="00700068" w:rsidRDefault="00F244FF">
      <w:pPr>
        <w:ind w:firstLineChars="200" w:firstLine="560"/>
        <w:rPr>
          <w:rFonts w:ascii="宋体" w:eastAsia="宋体" w:hAnsi="宋体" w:cs="宋体"/>
          <w:color w:val="FF0000"/>
          <w:sz w:val="28"/>
          <w:szCs w:val="36"/>
        </w:rPr>
      </w:pPr>
      <w:r>
        <w:rPr>
          <w:rFonts w:ascii="宋体" w:eastAsia="宋体" w:hAnsi="宋体" w:cs="宋体" w:hint="eastAsia"/>
          <w:sz w:val="28"/>
          <w:szCs w:val="36"/>
        </w:rPr>
        <w:t>登录提示登录名或密码错误得账号，先确认用户登录、密码是否正确，如忘记密码可点击忘记密码，选择第一项“登录名重置密码”，将密码重置一下再登录。</w:t>
      </w:r>
      <w:r>
        <w:rPr>
          <w:rFonts w:ascii="宋体" w:eastAsia="宋体" w:hAnsi="宋体" w:cs="宋体" w:hint="eastAsia"/>
          <w:color w:val="FF0000"/>
          <w:sz w:val="28"/>
          <w:szCs w:val="36"/>
        </w:rPr>
        <w:t>（注：建议使用谷歌浏览器重置密码）</w:t>
      </w:r>
    </w:p>
    <w:p w14:paraId="34E2865D" w14:textId="77777777" w:rsidR="00700068" w:rsidRDefault="00F244FF">
      <w:pPr>
        <w:ind w:firstLineChars="200" w:firstLine="420"/>
        <w:rPr>
          <w:rFonts w:ascii="宋体" w:eastAsia="宋体" w:hAnsi="宋体" w:cs="宋体"/>
          <w:sz w:val="28"/>
          <w:szCs w:val="36"/>
        </w:rPr>
      </w:pPr>
      <w:r>
        <w:rPr>
          <w:noProof/>
        </w:rPr>
        <w:lastRenderedPageBreak/>
        <w:drawing>
          <wp:inline distT="0" distB="0" distL="0" distR="0" wp14:anchorId="16F976AC" wp14:editId="7B4A58B5">
            <wp:extent cx="5274310" cy="2265045"/>
            <wp:effectExtent l="0" t="0" r="2540" b="1905"/>
            <wp:docPr id="16" name="图片 16" descr="C:\Users\bixue\AppData\Local\Temp\1608708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bixue\AppData\Local\Temp\1608708393(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265045"/>
                    </a:xfrm>
                    <a:prstGeom prst="rect">
                      <a:avLst/>
                    </a:prstGeom>
                    <a:noFill/>
                    <a:ln>
                      <a:noFill/>
                    </a:ln>
                  </pic:spPr>
                </pic:pic>
              </a:graphicData>
            </a:graphic>
          </wp:inline>
        </w:drawing>
      </w:r>
    </w:p>
    <w:p w14:paraId="71497D2B" w14:textId="77777777" w:rsidR="00700068" w:rsidRDefault="00F244FF">
      <w:pPr>
        <w:ind w:firstLineChars="200" w:firstLine="420"/>
        <w:rPr>
          <w:rFonts w:ascii="宋体" w:eastAsia="宋体" w:hAnsi="宋体" w:cs="宋体"/>
          <w:sz w:val="28"/>
          <w:szCs w:val="36"/>
        </w:rPr>
      </w:pPr>
      <w:r>
        <w:rPr>
          <w:noProof/>
        </w:rPr>
        <w:drawing>
          <wp:inline distT="0" distB="0" distL="0" distR="0" wp14:anchorId="6E3A08BE" wp14:editId="436E5DEE">
            <wp:extent cx="5274310" cy="2760980"/>
            <wp:effectExtent l="0" t="0" r="2540" b="1270"/>
            <wp:docPr id="22" name="图片 22" descr="C:\Users\bixue\AppData\Local\Temp\1608791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bixue\AppData\Local\Temp\160879113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760980"/>
                    </a:xfrm>
                    <a:prstGeom prst="rect">
                      <a:avLst/>
                    </a:prstGeom>
                    <a:noFill/>
                    <a:ln>
                      <a:noFill/>
                    </a:ln>
                  </pic:spPr>
                </pic:pic>
              </a:graphicData>
            </a:graphic>
          </wp:inline>
        </w:drawing>
      </w:r>
    </w:p>
    <w:p w14:paraId="2B53BD3A" w14:textId="77777777" w:rsidR="00700068" w:rsidRDefault="00F244FF">
      <w:pPr>
        <w:pStyle w:val="2"/>
        <w:numPr>
          <w:ilvl w:val="1"/>
          <w:numId w:val="1"/>
        </w:numPr>
      </w:pPr>
      <w:r>
        <w:rPr>
          <w:rFonts w:hint="eastAsia"/>
        </w:rPr>
        <w:t>提示密码过期</w:t>
      </w:r>
    </w:p>
    <w:p w14:paraId="468F3568" w14:textId="77777777" w:rsidR="00700068" w:rsidRDefault="00F244FF">
      <w:pPr>
        <w:ind w:firstLineChars="200" w:firstLine="560"/>
        <w:rPr>
          <w:rFonts w:ascii="宋体" w:eastAsia="宋体" w:hAnsi="宋体" w:cs="宋体"/>
          <w:sz w:val="28"/>
          <w:szCs w:val="36"/>
        </w:rPr>
      </w:pPr>
      <w:r>
        <w:rPr>
          <w:rFonts w:ascii="宋体" w:eastAsia="宋体" w:hAnsi="宋体" w:cs="宋体" w:hint="eastAsia"/>
          <w:sz w:val="28"/>
          <w:szCs w:val="36"/>
        </w:rPr>
        <w:t>两种方法：</w:t>
      </w:r>
    </w:p>
    <w:p w14:paraId="7F00C0BA" w14:textId="77777777" w:rsidR="00700068" w:rsidRDefault="00F244FF">
      <w:pPr>
        <w:numPr>
          <w:ilvl w:val="0"/>
          <w:numId w:val="3"/>
        </w:numPr>
        <w:ind w:firstLineChars="200" w:firstLine="560"/>
        <w:rPr>
          <w:rFonts w:ascii="宋体" w:eastAsia="宋体" w:hAnsi="宋体" w:cs="宋体"/>
          <w:sz w:val="28"/>
          <w:szCs w:val="36"/>
        </w:rPr>
      </w:pPr>
      <w:r>
        <w:rPr>
          <w:rFonts w:ascii="宋体" w:eastAsia="宋体" w:hAnsi="宋体" w:cs="宋体" w:hint="eastAsia"/>
          <w:sz w:val="28"/>
          <w:szCs w:val="36"/>
        </w:rPr>
        <w:t>提示密码过期点击“修改密码”按钮进入密码修改页面。</w:t>
      </w:r>
      <w:r>
        <w:rPr>
          <w:rFonts w:ascii="宋体" w:eastAsia="宋体" w:hAnsi="宋体" w:cs="宋体" w:hint="eastAsia"/>
          <w:color w:val="FF0000"/>
          <w:sz w:val="28"/>
          <w:szCs w:val="36"/>
        </w:rPr>
        <w:t>（若乱码请更换谷歌浏览器进行操作）</w:t>
      </w:r>
    </w:p>
    <w:p w14:paraId="5AEE99A1" w14:textId="77777777" w:rsidR="00700068" w:rsidRDefault="00F244FF">
      <w:pPr>
        <w:ind w:left="560"/>
        <w:jc w:val="center"/>
        <w:rPr>
          <w:rFonts w:ascii="宋体" w:eastAsia="宋体" w:hAnsi="宋体" w:cs="宋体"/>
          <w:sz w:val="28"/>
          <w:szCs w:val="36"/>
        </w:rPr>
      </w:pPr>
      <w:r>
        <w:rPr>
          <w:rFonts w:ascii="宋体" w:eastAsia="宋体" w:hAnsi="宋体" w:cs="宋体"/>
          <w:noProof/>
          <w:sz w:val="28"/>
          <w:szCs w:val="36"/>
        </w:rPr>
        <w:lastRenderedPageBreak/>
        <w:drawing>
          <wp:inline distT="0" distB="0" distL="0" distR="0" wp14:anchorId="7C164581" wp14:editId="7D756217">
            <wp:extent cx="5274310" cy="2810510"/>
            <wp:effectExtent l="0" t="0" r="2540" b="8890"/>
            <wp:docPr id="25" name="图片 25" descr="C:\Users\bixue\AppData\Local\Temp\1608869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bixue\AppData\Local\Temp\16088692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810983"/>
                    </a:xfrm>
                    <a:prstGeom prst="rect">
                      <a:avLst/>
                    </a:prstGeom>
                    <a:noFill/>
                    <a:ln>
                      <a:noFill/>
                    </a:ln>
                  </pic:spPr>
                </pic:pic>
              </a:graphicData>
            </a:graphic>
          </wp:inline>
        </w:drawing>
      </w:r>
    </w:p>
    <w:p w14:paraId="0E888B49" w14:textId="77777777" w:rsidR="00700068" w:rsidRDefault="00F244FF">
      <w:pPr>
        <w:numPr>
          <w:ilvl w:val="0"/>
          <w:numId w:val="3"/>
        </w:numPr>
        <w:ind w:firstLineChars="200" w:firstLine="560"/>
        <w:rPr>
          <w:rFonts w:ascii="宋体" w:eastAsia="宋体" w:hAnsi="宋体" w:cs="宋体"/>
          <w:sz w:val="28"/>
          <w:szCs w:val="36"/>
        </w:rPr>
      </w:pPr>
      <w:r>
        <w:rPr>
          <w:rFonts w:ascii="宋体" w:eastAsia="宋体" w:hAnsi="宋体" w:cs="宋体" w:hint="eastAsia"/>
          <w:sz w:val="28"/>
          <w:szCs w:val="36"/>
        </w:rPr>
        <w:t>点击忘记密码，选择“登录名重置密码”，将密码重置一下再登录。</w:t>
      </w:r>
    </w:p>
    <w:p w14:paraId="2754222C" w14:textId="77777777" w:rsidR="00700068" w:rsidRDefault="00F244FF">
      <w:pPr>
        <w:ind w:left="560"/>
        <w:jc w:val="center"/>
        <w:rPr>
          <w:rFonts w:ascii="宋体" w:eastAsia="宋体" w:hAnsi="宋体" w:cs="宋体"/>
          <w:sz w:val="28"/>
          <w:szCs w:val="36"/>
        </w:rPr>
      </w:pPr>
      <w:r>
        <w:rPr>
          <w:rFonts w:ascii="宋体" w:eastAsia="宋体" w:hAnsi="宋体" w:cs="宋体"/>
          <w:noProof/>
          <w:sz w:val="28"/>
          <w:szCs w:val="36"/>
        </w:rPr>
        <w:drawing>
          <wp:inline distT="0" distB="0" distL="0" distR="0" wp14:anchorId="1B4112DB" wp14:editId="2A7D10D6">
            <wp:extent cx="5274310" cy="2794000"/>
            <wp:effectExtent l="0" t="0" r="2540" b="6350"/>
            <wp:docPr id="26" name="图片 26" descr="C:\Users\bixue\AppData\Local\Temp\1608869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bixue\AppData\Local\Temp\160886932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794033"/>
                    </a:xfrm>
                    <a:prstGeom prst="rect">
                      <a:avLst/>
                    </a:prstGeom>
                    <a:noFill/>
                    <a:ln>
                      <a:noFill/>
                    </a:ln>
                  </pic:spPr>
                </pic:pic>
              </a:graphicData>
            </a:graphic>
          </wp:inline>
        </w:drawing>
      </w:r>
    </w:p>
    <w:p w14:paraId="61AFC3BB" w14:textId="77777777" w:rsidR="00700068" w:rsidRDefault="00F244FF">
      <w:pPr>
        <w:pStyle w:val="2"/>
        <w:numPr>
          <w:ilvl w:val="1"/>
          <w:numId w:val="1"/>
        </w:numPr>
      </w:pPr>
      <w:r>
        <w:rPr>
          <w:rFonts w:hint="eastAsia"/>
        </w:rPr>
        <w:t>如何使用地方管理部门账号？</w:t>
      </w:r>
    </w:p>
    <w:p w14:paraId="2EF4BD4B" w14:textId="68E7D22A"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使用账号：下发的</w:t>
      </w:r>
      <w:r w:rsidR="00767F51">
        <w:rPr>
          <w:rFonts w:ascii="仿宋" w:eastAsia="仿宋" w:hAnsi="仿宋" w:cs="仿宋" w:hint="eastAsia"/>
          <w:sz w:val="32"/>
          <w:szCs w:val="32"/>
        </w:rPr>
        <w:t>自然人</w:t>
      </w:r>
      <w:r>
        <w:rPr>
          <w:rFonts w:ascii="仿宋" w:eastAsia="仿宋" w:hAnsi="仿宋" w:cs="仿宋" w:hint="eastAsia"/>
          <w:sz w:val="32"/>
          <w:szCs w:val="32"/>
        </w:rPr>
        <w:t>账号</w:t>
      </w:r>
    </w:p>
    <w:p w14:paraId="149038D3" w14:textId="5EC83A15"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实名认证：第一次登录之后需要实名认证，这里需要把认证页面的姓名从地方管理部门名称改为操作人的姓名。进</w:t>
      </w:r>
      <w:r>
        <w:rPr>
          <w:rFonts w:ascii="仿宋" w:eastAsia="仿宋" w:hAnsi="仿宋" w:cs="仿宋" w:hint="eastAsia"/>
          <w:sz w:val="32"/>
          <w:szCs w:val="32"/>
        </w:rPr>
        <w:lastRenderedPageBreak/>
        <w:t>行信息实名认证。后续登录账号还是用原来的下发的账号密码登录，登录记得勾选自然人登录。</w:t>
      </w:r>
      <w:r>
        <w:rPr>
          <w:rFonts w:ascii="仿宋" w:eastAsia="仿宋" w:hAnsi="仿宋" w:cs="仿宋" w:hint="eastAsia"/>
          <w:sz w:val="32"/>
          <w:szCs w:val="32"/>
          <w:highlight w:val="yellow"/>
        </w:rPr>
        <w:t>该操作人</w:t>
      </w:r>
      <w:r w:rsidR="00767F51">
        <w:rPr>
          <w:rFonts w:ascii="仿宋" w:eastAsia="仿宋" w:hAnsi="仿宋" w:cs="仿宋" w:hint="eastAsia"/>
          <w:sz w:val="32"/>
          <w:szCs w:val="32"/>
          <w:highlight w:val="yellow"/>
        </w:rPr>
        <w:t>实名</w:t>
      </w:r>
      <w:r>
        <w:rPr>
          <w:rFonts w:ascii="仿宋" w:eastAsia="仿宋" w:hAnsi="仿宋" w:cs="仿宋" w:hint="eastAsia"/>
          <w:sz w:val="32"/>
          <w:szCs w:val="32"/>
          <w:highlight w:val="yellow"/>
        </w:rPr>
        <w:t>认证</w:t>
      </w:r>
      <w:r w:rsidR="00767F51">
        <w:rPr>
          <w:rFonts w:ascii="仿宋" w:eastAsia="仿宋" w:hAnsi="仿宋" w:cs="仿宋" w:hint="eastAsia"/>
          <w:sz w:val="32"/>
          <w:szCs w:val="32"/>
          <w:highlight w:val="yellow"/>
        </w:rPr>
        <w:t>绑定</w:t>
      </w:r>
      <w:r>
        <w:rPr>
          <w:rFonts w:ascii="仿宋" w:eastAsia="仿宋" w:hAnsi="仿宋" w:cs="仿宋" w:hint="eastAsia"/>
          <w:sz w:val="32"/>
          <w:szCs w:val="32"/>
          <w:highlight w:val="yellow"/>
        </w:rPr>
        <w:t>后无法进行</w:t>
      </w:r>
      <w:r w:rsidR="00767F51">
        <w:rPr>
          <w:rFonts w:ascii="仿宋" w:eastAsia="仿宋" w:hAnsi="仿宋" w:cs="仿宋" w:hint="eastAsia"/>
          <w:sz w:val="32"/>
          <w:szCs w:val="32"/>
          <w:highlight w:val="yellow"/>
        </w:rPr>
        <w:t>申报</w:t>
      </w:r>
      <w:r>
        <w:rPr>
          <w:rFonts w:ascii="仿宋" w:eastAsia="仿宋" w:hAnsi="仿宋" w:cs="仿宋" w:hint="eastAsia"/>
          <w:sz w:val="32"/>
          <w:szCs w:val="32"/>
          <w:highlight w:val="yellow"/>
        </w:rPr>
        <w:t>自然人特派员及法人特派员登记</w:t>
      </w:r>
      <w:r>
        <w:rPr>
          <w:rFonts w:ascii="仿宋" w:eastAsia="仿宋" w:hAnsi="仿宋" w:cs="仿宋" w:hint="eastAsia"/>
          <w:sz w:val="32"/>
          <w:szCs w:val="32"/>
        </w:rPr>
        <w:t>。</w:t>
      </w:r>
    </w:p>
    <w:p w14:paraId="27774F52"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注意事项：所有管理账号都以自然人登录，填写使用人信息并实名认证通过，不需要工作单位授权，直接进入登记系统进行管理操作。</w:t>
      </w:r>
    </w:p>
    <w:p w14:paraId="272ACED6" w14:textId="77777777" w:rsidR="00700068" w:rsidRDefault="00F244FF">
      <w:pPr>
        <w:pStyle w:val="1"/>
        <w:numPr>
          <w:ilvl w:val="0"/>
          <w:numId w:val="1"/>
        </w:numPr>
      </w:pPr>
      <w:r>
        <w:rPr>
          <w:rFonts w:hint="eastAsia"/>
        </w:rPr>
        <w:t>身份授权问题</w:t>
      </w:r>
    </w:p>
    <w:p w14:paraId="304DBD9C" w14:textId="77777777" w:rsidR="00700068" w:rsidRDefault="00F244FF">
      <w:pPr>
        <w:pStyle w:val="2"/>
        <w:numPr>
          <w:ilvl w:val="1"/>
          <w:numId w:val="1"/>
        </w:numPr>
      </w:pPr>
      <w:r>
        <w:rPr>
          <w:rFonts w:hint="eastAsia"/>
        </w:rPr>
        <w:t>为什么提示我（自然人）没有进入科特派的权限？</w:t>
      </w:r>
    </w:p>
    <w:p w14:paraId="316FE9A8"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自然人需要获得法人授予科特派的权限后才可进入。</w:t>
      </w:r>
    </w:p>
    <w:p w14:paraId="2D639FA9" w14:textId="77777777" w:rsidR="00700068" w:rsidRDefault="00F244FF">
      <w:pPr>
        <w:pStyle w:val="2"/>
        <w:numPr>
          <w:ilvl w:val="1"/>
          <w:numId w:val="1"/>
        </w:numPr>
      </w:pPr>
      <w:r>
        <w:rPr>
          <w:rFonts w:hint="eastAsia"/>
        </w:rPr>
        <w:t>如何给自然人授权</w:t>
      </w:r>
    </w:p>
    <w:p w14:paraId="34429D59" w14:textId="339F3874" w:rsidR="005339E6" w:rsidRPr="005339E6" w:rsidRDefault="005339E6" w:rsidP="005339E6">
      <w:pPr>
        <w:ind w:firstLineChars="200" w:firstLine="640"/>
        <w:rPr>
          <w:rFonts w:ascii="仿宋" w:eastAsia="仿宋" w:hAnsi="仿宋" w:cs="仿宋"/>
          <w:sz w:val="32"/>
          <w:szCs w:val="40"/>
        </w:rPr>
      </w:pPr>
      <w:r w:rsidRPr="005339E6">
        <w:rPr>
          <w:rFonts w:ascii="仿宋" w:eastAsia="仿宋" w:hAnsi="仿宋" w:cs="仿宋" w:hint="eastAsia"/>
          <w:sz w:val="32"/>
          <w:szCs w:val="40"/>
        </w:rPr>
        <w:t>法人用户第一次进入国家科技特派员信息管理服务系统后，该单位即拥有科特派员权限，即可以到政务服务平台-在线服务-用户授权管理中，查询已注册的自然人，并授予科技特派单位管理员角色，代替法人进行后续的自然人科技特派员和法人科技特派员核实管理等操作。</w:t>
      </w:r>
      <w:r w:rsidRPr="005339E6">
        <w:rPr>
          <w:rFonts w:ascii="仿宋" w:eastAsia="仿宋" w:hAnsi="仿宋" w:cs="仿宋" w:hint="eastAsia"/>
          <w:sz w:val="32"/>
          <w:szCs w:val="40"/>
          <w:highlight w:val="yellow"/>
        </w:rPr>
        <w:t>需要注意的是，同一个自然人在同一个单位只能拥有一种角色</w:t>
      </w:r>
      <w:r w:rsidRPr="005339E6">
        <w:rPr>
          <w:rFonts w:ascii="仿宋" w:eastAsia="仿宋" w:hAnsi="仿宋" w:cs="仿宋" w:hint="eastAsia"/>
          <w:sz w:val="32"/>
          <w:szCs w:val="40"/>
        </w:rPr>
        <w:t>。</w:t>
      </w:r>
    </w:p>
    <w:p w14:paraId="61F0D0C3" w14:textId="503FA24F" w:rsidR="00700068" w:rsidRPr="005339E6" w:rsidRDefault="00767F51" w:rsidP="005339E6">
      <w:pPr>
        <w:ind w:firstLineChars="200" w:firstLine="640"/>
        <w:rPr>
          <w:rFonts w:ascii="仿宋" w:eastAsia="仿宋" w:hAnsi="仿宋" w:cs="仿宋"/>
          <w:sz w:val="32"/>
          <w:szCs w:val="40"/>
        </w:rPr>
      </w:pPr>
      <w:r w:rsidRPr="005339E6">
        <w:rPr>
          <w:rFonts w:ascii="仿宋" w:eastAsia="仿宋" w:hAnsi="仿宋" w:cs="仿宋" w:hint="eastAsia"/>
          <w:sz w:val="32"/>
          <w:szCs w:val="40"/>
        </w:rPr>
        <w:t>法人账号登</w:t>
      </w:r>
      <w:r w:rsidR="00F244FF" w:rsidRPr="005339E6">
        <w:rPr>
          <w:rFonts w:ascii="仿宋" w:eastAsia="仿宋" w:hAnsi="仿宋" w:cs="仿宋" w:hint="eastAsia"/>
          <w:sz w:val="32"/>
          <w:szCs w:val="40"/>
        </w:rPr>
        <w:t>录之后点击</w:t>
      </w:r>
      <w:r w:rsidR="00F244FF" w:rsidRPr="005339E6">
        <w:rPr>
          <w:rFonts w:ascii="仿宋" w:eastAsia="仿宋" w:hAnsi="仿宋" w:cs="仿宋"/>
          <w:sz w:val="32"/>
          <w:szCs w:val="40"/>
        </w:rPr>
        <w:t>在线办事</w:t>
      </w:r>
      <w:r w:rsidR="00F244FF" w:rsidRPr="005339E6">
        <w:rPr>
          <w:rFonts w:ascii="仿宋" w:eastAsia="仿宋" w:hAnsi="仿宋" w:cs="仿宋" w:hint="eastAsia"/>
          <w:sz w:val="32"/>
          <w:szCs w:val="40"/>
        </w:rPr>
        <w:t>→</w:t>
      </w:r>
      <w:r w:rsidR="00F244FF" w:rsidRPr="005339E6">
        <w:rPr>
          <w:rFonts w:ascii="仿宋" w:eastAsia="仿宋" w:hAnsi="仿宋" w:cs="仿宋"/>
          <w:sz w:val="32"/>
          <w:szCs w:val="40"/>
        </w:rPr>
        <w:t>用户授权管理</w:t>
      </w:r>
      <w:r w:rsidR="00F244FF" w:rsidRPr="005339E6">
        <w:rPr>
          <w:rFonts w:ascii="仿宋" w:eastAsia="仿宋" w:hAnsi="仿宋" w:cs="仿宋" w:hint="eastAsia"/>
          <w:sz w:val="32"/>
          <w:szCs w:val="40"/>
        </w:rPr>
        <w:t>→</w:t>
      </w:r>
      <w:r w:rsidRPr="005339E6">
        <w:rPr>
          <w:rFonts w:ascii="仿宋" w:eastAsia="仿宋" w:hAnsi="仿宋" w:cs="仿宋" w:hint="eastAsia"/>
          <w:sz w:val="32"/>
          <w:szCs w:val="40"/>
        </w:rPr>
        <w:t>新用户授权</w:t>
      </w:r>
      <w:r w:rsidR="00F244FF" w:rsidRPr="005339E6">
        <w:rPr>
          <w:rFonts w:ascii="仿宋" w:eastAsia="仿宋" w:hAnsi="仿宋" w:cs="仿宋" w:hint="eastAsia"/>
          <w:sz w:val="32"/>
          <w:szCs w:val="40"/>
        </w:rPr>
        <w:t>→</w:t>
      </w:r>
      <w:r w:rsidR="00F244FF" w:rsidRPr="005339E6">
        <w:rPr>
          <w:rFonts w:ascii="仿宋" w:eastAsia="仿宋" w:hAnsi="仿宋" w:cs="仿宋"/>
          <w:sz w:val="32"/>
          <w:szCs w:val="40"/>
        </w:rPr>
        <w:t>输入授权用户信息并查询</w:t>
      </w:r>
      <w:r w:rsidR="00F244FF" w:rsidRPr="005339E6">
        <w:rPr>
          <w:rFonts w:ascii="仿宋" w:eastAsia="仿宋" w:hAnsi="仿宋" w:cs="仿宋" w:hint="eastAsia"/>
          <w:sz w:val="32"/>
          <w:szCs w:val="40"/>
        </w:rPr>
        <w:t>→</w:t>
      </w:r>
      <w:r w:rsidR="00F244FF" w:rsidRPr="005339E6">
        <w:rPr>
          <w:rFonts w:ascii="仿宋" w:eastAsia="仿宋" w:hAnsi="仿宋" w:cs="仿宋"/>
          <w:sz w:val="32"/>
          <w:szCs w:val="40"/>
        </w:rPr>
        <w:t>勾选授权角色</w:t>
      </w:r>
      <w:r w:rsidR="00F244FF" w:rsidRPr="005339E6">
        <w:rPr>
          <w:rFonts w:ascii="仿宋" w:eastAsia="仿宋" w:hAnsi="仿宋" w:cs="仿宋" w:hint="eastAsia"/>
          <w:sz w:val="32"/>
          <w:szCs w:val="40"/>
        </w:rPr>
        <w:t>。（</w:t>
      </w:r>
      <w:r w:rsidR="00F244FF" w:rsidRPr="005339E6">
        <w:rPr>
          <w:rFonts w:ascii="仿宋" w:eastAsia="仿宋" w:hAnsi="仿宋" w:cs="仿宋"/>
          <w:color w:val="FF0000"/>
          <w:sz w:val="32"/>
          <w:szCs w:val="40"/>
        </w:rPr>
        <w:t>法人用户</w:t>
      </w:r>
      <w:r w:rsidR="00F244FF" w:rsidRPr="005339E6">
        <w:rPr>
          <w:rFonts w:ascii="仿宋" w:eastAsia="仿宋" w:hAnsi="仿宋" w:cs="仿宋" w:hint="eastAsia"/>
          <w:color w:val="FF0000"/>
          <w:sz w:val="32"/>
          <w:szCs w:val="40"/>
        </w:rPr>
        <w:t>给自然人</w:t>
      </w:r>
      <w:r w:rsidR="00F244FF" w:rsidRPr="005339E6">
        <w:rPr>
          <w:rFonts w:ascii="仿宋" w:eastAsia="仿宋" w:hAnsi="仿宋" w:cs="仿宋"/>
          <w:color w:val="FF0000"/>
          <w:sz w:val="32"/>
          <w:szCs w:val="40"/>
        </w:rPr>
        <w:t>授权，只能将本单位所拥有的权限给自然人用户</w:t>
      </w:r>
      <w:r w:rsidR="00F244FF" w:rsidRPr="005339E6">
        <w:rPr>
          <w:rFonts w:ascii="仿宋" w:eastAsia="仿宋" w:hAnsi="仿宋" w:cs="仿宋" w:hint="eastAsia"/>
          <w:sz w:val="32"/>
          <w:szCs w:val="40"/>
        </w:rPr>
        <w:t>）</w:t>
      </w:r>
    </w:p>
    <w:p w14:paraId="33F84D83" w14:textId="77777777" w:rsidR="00700068" w:rsidRPr="00960822" w:rsidRDefault="00F244FF">
      <w:pPr>
        <w:jc w:val="left"/>
        <w:rPr>
          <w:rFonts w:ascii="仿宋" w:eastAsia="仿宋" w:hAnsi="仿宋" w:cs="宋体"/>
          <w:sz w:val="32"/>
          <w:szCs w:val="32"/>
        </w:rPr>
      </w:pPr>
      <w:r w:rsidRPr="00960822">
        <w:rPr>
          <w:rFonts w:ascii="仿宋" w:eastAsia="仿宋" w:hAnsi="仿宋" w:cs="宋体"/>
          <w:sz w:val="32"/>
          <w:szCs w:val="32"/>
        </w:rPr>
        <w:lastRenderedPageBreak/>
        <w:tab/>
        <w:t>法人用户授权自然人用户</w:t>
      </w:r>
      <w:r w:rsidRPr="00960822">
        <w:rPr>
          <w:rFonts w:ascii="仿宋" w:eastAsia="仿宋" w:hAnsi="仿宋" w:cs="宋体" w:hint="eastAsia"/>
          <w:sz w:val="32"/>
          <w:szCs w:val="32"/>
        </w:rPr>
        <w:t>：</w:t>
      </w:r>
    </w:p>
    <w:p w14:paraId="57C269DD" w14:textId="78F0F26B" w:rsidR="00700068" w:rsidRDefault="00767F51">
      <w:pPr>
        <w:jc w:val="center"/>
        <w:rPr>
          <w:rFonts w:ascii="宋体" w:eastAsia="宋体" w:hAnsi="宋体" w:cs="宋体"/>
          <w:sz w:val="28"/>
          <w:szCs w:val="36"/>
        </w:rPr>
      </w:pPr>
      <w:r w:rsidRPr="00767F51">
        <w:rPr>
          <w:noProof/>
        </w:rPr>
        <w:t xml:space="preserve"> </w:t>
      </w:r>
      <w:r w:rsidR="00960822" w:rsidRPr="00960822">
        <w:rPr>
          <w:noProof/>
        </w:rPr>
        <w:drawing>
          <wp:inline distT="0" distB="0" distL="0" distR="0" wp14:anchorId="507F6AEF" wp14:editId="3F7A8589">
            <wp:extent cx="5274310" cy="37071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07130"/>
                    </a:xfrm>
                    <a:prstGeom prst="rect">
                      <a:avLst/>
                    </a:prstGeom>
                    <a:noFill/>
                    <a:ln>
                      <a:noFill/>
                    </a:ln>
                  </pic:spPr>
                </pic:pic>
              </a:graphicData>
            </a:graphic>
          </wp:inline>
        </w:drawing>
      </w:r>
    </w:p>
    <w:p w14:paraId="14C0DAA9" w14:textId="77777777" w:rsidR="00700068" w:rsidRDefault="00F244FF">
      <w:pPr>
        <w:pStyle w:val="2"/>
        <w:numPr>
          <w:ilvl w:val="1"/>
          <w:numId w:val="1"/>
        </w:numPr>
      </w:pPr>
      <w:r>
        <w:rPr>
          <w:rFonts w:hint="eastAsia"/>
        </w:rPr>
        <w:t>如何修改授权</w:t>
      </w:r>
    </w:p>
    <w:p w14:paraId="45914529" w14:textId="77777777" w:rsidR="00700068" w:rsidRDefault="00F244FF">
      <w:pPr>
        <w:ind w:firstLineChars="200" w:firstLine="560"/>
        <w:rPr>
          <w:rFonts w:ascii="宋体" w:eastAsia="宋体" w:hAnsi="宋体" w:cs="宋体"/>
          <w:sz w:val="28"/>
          <w:szCs w:val="36"/>
        </w:rPr>
      </w:pPr>
      <w:r>
        <w:rPr>
          <w:rFonts w:ascii="宋体" w:eastAsia="宋体" w:hAnsi="宋体" w:cs="宋体" w:hint="eastAsia"/>
          <w:sz w:val="28"/>
          <w:szCs w:val="36"/>
        </w:rPr>
        <w:t>管理员登录之后点击</w:t>
      </w:r>
      <w:r>
        <w:rPr>
          <w:rFonts w:ascii="宋体" w:eastAsia="宋体" w:hAnsi="宋体" w:cs="宋体"/>
          <w:sz w:val="28"/>
          <w:szCs w:val="36"/>
        </w:rPr>
        <w:t>在线办事</w:t>
      </w:r>
      <w:r>
        <w:rPr>
          <w:rFonts w:ascii="宋体" w:eastAsia="宋体" w:hAnsi="宋体" w:cs="宋体" w:hint="eastAsia"/>
          <w:sz w:val="28"/>
          <w:szCs w:val="36"/>
        </w:rPr>
        <w:t>→</w:t>
      </w:r>
      <w:r>
        <w:rPr>
          <w:rFonts w:ascii="宋体" w:eastAsia="宋体" w:hAnsi="宋体" w:cs="宋体"/>
          <w:sz w:val="28"/>
          <w:szCs w:val="36"/>
        </w:rPr>
        <w:t>用户授权管理</w:t>
      </w:r>
      <w:r>
        <w:rPr>
          <w:rFonts w:ascii="宋体" w:eastAsia="宋体" w:hAnsi="宋体" w:cs="宋体" w:hint="eastAsia"/>
          <w:sz w:val="28"/>
          <w:szCs w:val="36"/>
        </w:rPr>
        <w:t>→授权用户管理，修改授权即可。</w:t>
      </w:r>
    </w:p>
    <w:p w14:paraId="7116FF79" w14:textId="2BEDFAC2" w:rsidR="00700068" w:rsidRDefault="00960822">
      <w:pPr>
        <w:rPr>
          <w:rFonts w:ascii="宋体" w:eastAsia="宋体" w:hAnsi="宋体" w:cs="宋体"/>
          <w:sz w:val="28"/>
          <w:szCs w:val="36"/>
        </w:rPr>
      </w:pPr>
      <w:r w:rsidRPr="00960822">
        <w:rPr>
          <w:rFonts w:ascii="宋体" w:eastAsia="宋体" w:hAnsi="宋体" w:cs="宋体"/>
          <w:noProof/>
          <w:sz w:val="28"/>
          <w:szCs w:val="36"/>
        </w:rPr>
        <w:lastRenderedPageBreak/>
        <w:drawing>
          <wp:inline distT="0" distB="0" distL="0" distR="0" wp14:anchorId="7A05F886" wp14:editId="3079F03C">
            <wp:extent cx="5274310" cy="31686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68650"/>
                    </a:xfrm>
                    <a:prstGeom prst="rect">
                      <a:avLst/>
                    </a:prstGeom>
                    <a:noFill/>
                    <a:ln>
                      <a:noFill/>
                    </a:ln>
                  </pic:spPr>
                </pic:pic>
              </a:graphicData>
            </a:graphic>
          </wp:inline>
        </w:drawing>
      </w:r>
    </w:p>
    <w:p w14:paraId="1721F149" w14:textId="77777777" w:rsidR="00700068" w:rsidRDefault="00F244FF">
      <w:pPr>
        <w:pStyle w:val="2"/>
        <w:numPr>
          <w:ilvl w:val="1"/>
          <w:numId w:val="1"/>
        </w:numPr>
      </w:pPr>
      <w:r>
        <w:rPr>
          <w:rFonts w:hint="eastAsia"/>
        </w:rPr>
        <w:t>授权操作处搜索不到自然人</w:t>
      </w:r>
    </w:p>
    <w:p w14:paraId="0C324E25" w14:textId="49337C12" w:rsidR="00700068" w:rsidRDefault="00767F51">
      <w:pPr>
        <w:numPr>
          <w:ilvl w:val="0"/>
          <w:numId w:val="4"/>
        </w:numPr>
        <w:ind w:firstLineChars="200" w:firstLine="560"/>
        <w:rPr>
          <w:rFonts w:ascii="宋体" w:eastAsia="宋体" w:hAnsi="宋体" w:cs="宋体"/>
          <w:sz w:val="28"/>
          <w:szCs w:val="36"/>
        </w:rPr>
      </w:pPr>
      <w:r w:rsidRPr="00767F51">
        <w:rPr>
          <w:rFonts w:ascii="宋体" w:eastAsia="宋体" w:hAnsi="宋体" w:cs="宋体" w:hint="eastAsia"/>
          <w:sz w:val="28"/>
          <w:szCs w:val="36"/>
        </w:rPr>
        <w:t>首先确认这个自然人有没有注册自然人账号，并</w:t>
      </w:r>
      <w:r w:rsidRPr="00767F51">
        <w:rPr>
          <w:rFonts w:ascii="宋体" w:eastAsia="宋体" w:hAnsi="宋体" w:cs="宋体" w:hint="eastAsia"/>
          <w:color w:val="FF0000"/>
          <w:sz w:val="28"/>
          <w:szCs w:val="36"/>
        </w:rPr>
        <w:t>已实名认证</w:t>
      </w:r>
      <w:r w:rsidRPr="00767F51">
        <w:rPr>
          <w:rFonts w:ascii="宋体" w:eastAsia="宋体" w:hAnsi="宋体" w:cs="宋体" w:hint="eastAsia"/>
          <w:sz w:val="28"/>
          <w:szCs w:val="36"/>
        </w:rPr>
        <w:t>，准确粘贴复制实名认证的自然人信息即可</w:t>
      </w:r>
      <w:r w:rsidR="00F244FF">
        <w:rPr>
          <w:rFonts w:ascii="宋体" w:eastAsia="宋体" w:hAnsi="宋体" w:cs="宋体" w:hint="eastAsia"/>
          <w:sz w:val="28"/>
          <w:szCs w:val="36"/>
        </w:rPr>
        <w:t>。</w:t>
      </w:r>
    </w:p>
    <w:p w14:paraId="00ECA601" w14:textId="77777777" w:rsidR="00700068" w:rsidRDefault="00F244FF">
      <w:pPr>
        <w:numPr>
          <w:ilvl w:val="0"/>
          <w:numId w:val="4"/>
        </w:numPr>
        <w:ind w:firstLineChars="200" w:firstLine="560"/>
        <w:rPr>
          <w:rFonts w:ascii="宋体" w:eastAsia="宋体" w:hAnsi="宋体" w:cs="宋体"/>
          <w:sz w:val="28"/>
          <w:szCs w:val="36"/>
        </w:rPr>
      </w:pPr>
      <w:r>
        <w:rPr>
          <w:rFonts w:ascii="宋体" w:eastAsia="宋体" w:hAnsi="宋体" w:cs="宋体" w:hint="eastAsia"/>
          <w:sz w:val="28"/>
          <w:szCs w:val="36"/>
        </w:rPr>
        <w:t>姓名需要填写自然人姓名，而不是登录名。</w:t>
      </w:r>
    </w:p>
    <w:p w14:paraId="22924776" w14:textId="77777777" w:rsidR="00700068" w:rsidRDefault="00F244FF">
      <w:pPr>
        <w:pStyle w:val="2"/>
        <w:numPr>
          <w:ilvl w:val="1"/>
          <w:numId w:val="1"/>
        </w:numPr>
      </w:pPr>
      <w:r>
        <w:rPr>
          <w:rFonts w:hint="eastAsia"/>
        </w:rPr>
        <w:t>为什么我（法人）在授权页面看不到科特派的权限？</w:t>
      </w:r>
    </w:p>
    <w:p w14:paraId="60CC35EC" w14:textId="5A85A76D" w:rsidR="00700068" w:rsidRDefault="00767F51">
      <w:pPr>
        <w:ind w:firstLineChars="200" w:firstLine="640"/>
        <w:rPr>
          <w:rFonts w:ascii="仿宋" w:eastAsia="仿宋" w:hAnsi="仿宋" w:cs="仿宋"/>
          <w:sz w:val="32"/>
          <w:szCs w:val="40"/>
        </w:rPr>
      </w:pPr>
      <w:r w:rsidRPr="00767F51">
        <w:rPr>
          <w:rFonts w:ascii="仿宋" w:eastAsia="仿宋" w:hAnsi="仿宋" w:cs="仿宋" w:hint="eastAsia"/>
          <w:sz w:val="32"/>
          <w:szCs w:val="40"/>
        </w:rPr>
        <w:t>首先法人账号登录，实名认证通过后，点击服务事项，找到国家特派员系统的办理入口，进入系统，才会获得给自然人授权的能力，然后返回到政务服务平台进行授权</w:t>
      </w:r>
      <w:r w:rsidR="00F244FF">
        <w:rPr>
          <w:rFonts w:ascii="仿宋" w:eastAsia="仿宋" w:hAnsi="仿宋" w:cs="仿宋" w:hint="eastAsia"/>
          <w:sz w:val="32"/>
          <w:szCs w:val="40"/>
        </w:rPr>
        <w:t>。</w:t>
      </w:r>
    </w:p>
    <w:p w14:paraId="12574451" w14:textId="77777777" w:rsidR="00700068" w:rsidRDefault="00F244FF">
      <w:pPr>
        <w:pStyle w:val="2"/>
        <w:numPr>
          <w:ilvl w:val="1"/>
          <w:numId w:val="1"/>
        </w:numPr>
      </w:pPr>
      <w:r>
        <w:rPr>
          <w:rFonts w:hint="eastAsia"/>
        </w:rPr>
        <w:t>自然人账号目前是部门管理员角色，如何本人成为自然人特派员进行申报？</w:t>
      </w:r>
    </w:p>
    <w:p w14:paraId="38E4844F" w14:textId="4FF3D77D" w:rsidR="00700068" w:rsidRPr="008A7A29" w:rsidRDefault="00F244FF" w:rsidP="008A7A29">
      <w:pPr>
        <w:ind w:firstLineChars="200" w:firstLine="640"/>
        <w:rPr>
          <w:rFonts w:ascii="仿宋" w:eastAsia="仿宋" w:hAnsi="仿宋" w:cs="仿宋"/>
          <w:sz w:val="32"/>
          <w:szCs w:val="40"/>
        </w:rPr>
      </w:pPr>
      <w:r w:rsidRPr="008A7A29">
        <w:rPr>
          <w:rFonts w:ascii="仿宋" w:eastAsia="仿宋" w:hAnsi="仿宋" w:cs="仿宋" w:hint="eastAsia"/>
          <w:sz w:val="32"/>
          <w:szCs w:val="40"/>
        </w:rPr>
        <w:t>目前暂不</w:t>
      </w:r>
      <w:r w:rsidR="00767F51" w:rsidRPr="008A7A29">
        <w:rPr>
          <w:rFonts w:ascii="仿宋" w:eastAsia="仿宋" w:hAnsi="仿宋" w:cs="仿宋" w:hint="eastAsia"/>
          <w:sz w:val="32"/>
          <w:szCs w:val="40"/>
        </w:rPr>
        <w:t>能</w:t>
      </w:r>
      <w:r w:rsidRPr="008A7A29">
        <w:rPr>
          <w:rFonts w:ascii="仿宋" w:eastAsia="仿宋" w:hAnsi="仿宋" w:cs="仿宋" w:hint="eastAsia"/>
          <w:sz w:val="32"/>
          <w:szCs w:val="40"/>
        </w:rPr>
        <w:t>调整，如果需要报送，</w:t>
      </w:r>
      <w:r w:rsidR="00767F51" w:rsidRPr="008A7A29">
        <w:rPr>
          <w:rFonts w:ascii="仿宋" w:eastAsia="仿宋" w:hAnsi="仿宋" w:cs="仿宋" w:hint="eastAsia"/>
          <w:sz w:val="32"/>
          <w:szCs w:val="40"/>
        </w:rPr>
        <w:t>只能</w:t>
      </w:r>
      <w:r w:rsidRPr="008A7A29">
        <w:rPr>
          <w:rFonts w:ascii="仿宋" w:eastAsia="仿宋" w:hAnsi="仿宋" w:cs="仿宋" w:hint="eastAsia"/>
          <w:sz w:val="32"/>
          <w:szCs w:val="40"/>
        </w:rPr>
        <w:t>将部门管理员换为其他自然人</w:t>
      </w:r>
    </w:p>
    <w:p w14:paraId="78F6C0DD" w14:textId="77777777" w:rsidR="00700068" w:rsidRDefault="00F244FF">
      <w:pPr>
        <w:pStyle w:val="2"/>
        <w:numPr>
          <w:ilvl w:val="1"/>
          <w:numId w:val="1"/>
        </w:numPr>
      </w:pPr>
      <w:r>
        <w:rPr>
          <w:rFonts w:hint="eastAsia"/>
        </w:rPr>
        <w:lastRenderedPageBreak/>
        <w:t>自然人账号是部门管理员，有一天离职或者调岗了，如何变更账号信息？</w:t>
      </w:r>
      <w:r>
        <w:t xml:space="preserve"> </w:t>
      </w:r>
    </w:p>
    <w:p w14:paraId="2D51D845" w14:textId="77777777" w:rsidR="00700068" w:rsidRPr="008A7A29" w:rsidRDefault="00F244FF" w:rsidP="008A7A29">
      <w:pPr>
        <w:ind w:firstLineChars="200" w:firstLine="640"/>
        <w:rPr>
          <w:rFonts w:ascii="仿宋" w:eastAsia="仿宋" w:hAnsi="仿宋" w:cs="仿宋"/>
          <w:sz w:val="32"/>
          <w:szCs w:val="40"/>
        </w:rPr>
      </w:pPr>
      <w:r w:rsidRPr="008A7A29">
        <w:rPr>
          <w:rFonts w:ascii="仿宋" w:eastAsia="仿宋" w:hAnsi="仿宋" w:cs="仿宋" w:hint="eastAsia"/>
          <w:sz w:val="32"/>
          <w:szCs w:val="40"/>
        </w:rPr>
        <w:t>联系科技部政务服务平台技术人员，联系方式在科技部政务服务平台页面底部</w:t>
      </w:r>
    </w:p>
    <w:p w14:paraId="37E29DD1" w14:textId="77777777" w:rsidR="00700068" w:rsidRDefault="00F244FF">
      <w:pPr>
        <w:pStyle w:val="2"/>
        <w:numPr>
          <w:ilvl w:val="1"/>
          <w:numId w:val="1"/>
        </w:numPr>
      </w:pPr>
      <w:r>
        <w:rPr>
          <w:rFonts w:hint="eastAsia"/>
        </w:rPr>
        <w:t>自然人之前是</w:t>
      </w:r>
      <w:r>
        <w:rPr>
          <w:rFonts w:hint="eastAsia"/>
        </w:rPr>
        <w:t>**</w:t>
      </w:r>
      <w:r>
        <w:rPr>
          <w:rFonts w:hint="eastAsia"/>
        </w:rPr>
        <w:t>单位一，申报过特派员，现在这个自然人变成了</w:t>
      </w:r>
      <w:r>
        <w:rPr>
          <w:rFonts w:hint="eastAsia"/>
        </w:rPr>
        <w:t>**</w:t>
      </w:r>
      <w:r>
        <w:rPr>
          <w:rFonts w:hint="eastAsia"/>
        </w:rPr>
        <w:t>单位二，如何进行更改在申报特派员？</w:t>
      </w:r>
    </w:p>
    <w:p w14:paraId="0BCD3119"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特派员状态为填写中时可以变更单位信息，其余状态不可变更。变更方式如下：单位二重新授权，进入系统后选择代表单位二进行填报，新的单位信息将直接覆盖。</w:t>
      </w:r>
    </w:p>
    <w:p w14:paraId="59E13B36" w14:textId="77777777" w:rsidR="00700068" w:rsidRDefault="00F244FF">
      <w:pPr>
        <w:pStyle w:val="2"/>
        <w:numPr>
          <w:ilvl w:val="1"/>
          <w:numId w:val="1"/>
        </w:numPr>
      </w:pPr>
      <w:r>
        <w:rPr>
          <w:rFonts w:hint="eastAsia"/>
        </w:rPr>
        <w:t>如果一个单位有</w:t>
      </w:r>
      <w:r>
        <w:rPr>
          <w:rFonts w:hint="eastAsia"/>
        </w:rPr>
        <w:t>30</w:t>
      </w:r>
      <w:r>
        <w:rPr>
          <w:rFonts w:hint="eastAsia"/>
        </w:rPr>
        <w:t>个自然人特派员，是不是要建立</w:t>
      </w:r>
      <w:r>
        <w:rPr>
          <w:rFonts w:hint="eastAsia"/>
        </w:rPr>
        <w:t>30</w:t>
      </w:r>
      <w:r>
        <w:rPr>
          <w:rFonts w:hint="eastAsia"/>
        </w:rPr>
        <w:t>个自然人账号，然后授权，分别审核？</w:t>
      </w:r>
    </w:p>
    <w:p w14:paraId="30A96A20"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是。</w:t>
      </w:r>
    </w:p>
    <w:p w14:paraId="6E59097D" w14:textId="77777777" w:rsidR="00700068" w:rsidRDefault="00F244FF">
      <w:pPr>
        <w:pStyle w:val="2"/>
        <w:numPr>
          <w:ilvl w:val="1"/>
          <w:numId w:val="1"/>
        </w:numPr>
      </w:pPr>
      <w:r>
        <w:rPr>
          <w:rFonts w:hint="eastAsia"/>
        </w:rPr>
        <w:t>法人（单位）可以给自然人授予什么权限？</w:t>
      </w:r>
    </w:p>
    <w:p w14:paraId="68CE05A1"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自然人需先获得单位（法人）授权后才可以办理相关事宜。单位（法人）可以为自然人授予的科技特派员权限为下列三种之一：</w:t>
      </w:r>
    </w:p>
    <w:p w14:paraId="42BAF031"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单位管理员（授权页面显示为“科技特派员-事项管理员”）</w:t>
      </w:r>
    </w:p>
    <w:p w14:paraId="189D6790"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自然人特派员</w:t>
      </w:r>
    </w:p>
    <w:p w14:paraId="699AB808"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lastRenderedPageBreak/>
        <w:t>法人特派员</w:t>
      </w:r>
    </w:p>
    <w:p w14:paraId="6F92F800"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注意自然人在同一家单位</w:t>
      </w:r>
      <w:r>
        <w:rPr>
          <w:rFonts w:ascii="仿宋" w:eastAsia="仿宋" w:hAnsi="仿宋" w:cs="仿宋" w:hint="eastAsia"/>
          <w:sz w:val="32"/>
          <w:szCs w:val="32"/>
          <w:highlight w:val="yellow"/>
        </w:rPr>
        <w:t>仅可拥有一个权限</w:t>
      </w:r>
      <w:r>
        <w:rPr>
          <w:rFonts w:ascii="仿宋" w:eastAsia="仿宋" w:hAnsi="仿宋" w:cs="仿宋" w:hint="eastAsia"/>
          <w:sz w:val="32"/>
          <w:szCs w:val="32"/>
        </w:rPr>
        <w:t>。</w:t>
      </w:r>
    </w:p>
    <w:p w14:paraId="744103D2" w14:textId="77777777" w:rsidR="00700068" w:rsidRDefault="00F244FF">
      <w:pPr>
        <w:pStyle w:val="2"/>
        <w:numPr>
          <w:ilvl w:val="1"/>
          <w:numId w:val="1"/>
        </w:numPr>
      </w:pPr>
      <w:r>
        <w:rPr>
          <w:rFonts w:hint="eastAsia"/>
        </w:rPr>
        <w:t>法人（单位）可以给自然人授予的权限都有什么不同？</w:t>
      </w:r>
    </w:p>
    <w:p w14:paraId="7D3C77D0"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（1）法人单位管理员：法人单位管理员用户不是必须的，该管理员在科特派中可以进行的操作与效果等同于</w:t>
      </w:r>
      <w:r>
        <w:rPr>
          <w:rFonts w:ascii="仿宋" w:eastAsia="仿宋" w:hAnsi="仿宋" w:cs="仿宋" w:hint="eastAsia"/>
          <w:b/>
          <w:bCs/>
          <w:sz w:val="32"/>
          <w:szCs w:val="32"/>
        </w:rPr>
        <w:t>单位（法人）</w:t>
      </w:r>
      <w:r>
        <w:rPr>
          <w:rFonts w:ascii="仿宋" w:eastAsia="仿宋" w:hAnsi="仿宋" w:cs="仿宋" w:hint="eastAsia"/>
          <w:sz w:val="32"/>
          <w:szCs w:val="32"/>
        </w:rPr>
        <w:t>，如不设立单位管理员，也可使用</w:t>
      </w:r>
      <w:r>
        <w:rPr>
          <w:rFonts w:ascii="仿宋" w:eastAsia="仿宋" w:hAnsi="仿宋" w:cs="仿宋" w:hint="eastAsia"/>
          <w:b/>
          <w:bCs/>
          <w:sz w:val="32"/>
          <w:szCs w:val="32"/>
        </w:rPr>
        <w:t>单位（法人）</w:t>
      </w:r>
      <w:r>
        <w:rPr>
          <w:rFonts w:ascii="仿宋" w:eastAsia="仿宋" w:hAnsi="仿宋" w:cs="仿宋" w:hint="eastAsia"/>
          <w:sz w:val="32"/>
          <w:szCs w:val="32"/>
        </w:rPr>
        <w:t>账号进行同样的操作。</w:t>
      </w:r>
    </w:p>
    <w:p w14:paraId="466B674D" w14:textId="77777777" w:rsidR="00700068" w:rsidRDefault="00F244FF">
      <w:pPr>
        <w:ind w:firstLineChars="221" w:firstLine="707"/>
        <w:rPr>
          <w:rFonts w:ascii="仿宋" w:eastAsia="仿宋" w:hAnsi="仿宋" w:cs="仿宋"/>
          <w:sz w:val="32"/>
          <w:szCs w:val="32"/>
        </w:rPr>
      </w:pPr>
      <w:r>
        <w:rPr>
          <w:rFonts w:ascii="仿宋" w:eastAsia="仿宋" w:hAnsi="仿宋" w:cs="仿宋"/>
          <w:sz w:val="32"/>
          <w:szCs w:val="32"/>
        </w:rPr>
        <w:tab/>
      </w:r>
      <w:r>
        <w:rPr>
          <w:rFonts w:ascii="仿宋" w:eastAsia="仿宋" w:hAnsi="仿宋" w:cs="仿宋" w:hint="eastAsia"/>
          <w:sz w:val="32"/>
          <w:szCs w:val="32"/>
        </w:rPr>
        <w:t>注册为自然人之后，由</w:t>
      </w:r>
      <w:r>
        <w:rPr>
          <w:rFonts w:ascii="仿宋" w:eastAsia="仿宋" w:hAnsi="仿宋" w:cs="仿宋" w:hint="eastAsia"/>
          <w:b/>
          <w:bCs/>
          <w:sz w:val="32"/>
          <w:szCs w:val="32"/>
        </w:rPr>
        <w:t>单位（法人）</w:t>
      </w:r>
      <w:r>
        <w:rPr>
          <w:rFonts w:ascii="仿宋" w:eastAsia="仿宋" w:hAnsi="仿宋" w:cs="仿宋" w:hint="eastAsia"/>
          <w:sz w:val="32"/>
          <w:szCs w:val="32"/>
        </w:rPr>
        <w:t>在政务服务平台为该自然人授权为法人单位管理员（授权页面显示为：国家科技特派员-</w:t>
      </w:r>
      <w:r>
        <w:rPr>
          <w:rFonts w:ascii="仿宋" w:eastAsia="仿宋" w:hAnsi="仿宋" w:cs="仿宋" w:hint="eastAsia"/>
          <w:sz w:val="32"/>
          <w:szCs w:val="32"/>
          <w:highlight w:val="yellow"/>
        </w:rPr>
        <w:t>事项管理员</w:t>
      </w:r>
      <w:r>
        <w:rPr>
          <w:rFonts w:ascii="仿宋" w:eastAsia="仿宋" w:hAnsi="仿宋" w:cs="仿宋" w:hint="eastAsia"/>
          <w:sz w:val="32"/>
          <w:szCs w:val="32"/>
        </w:rPr>
        <w:t>）。</w:t>
      </w:r>
    </w:p>
    <w:p w14:paraId="2166C2C0"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注意：法人单位管理员不一定非得是单位的法人。</w:t>
      </w:r>
    </w:p>
    <w:p w14:paraId="7E4A080D" w14:textId="77777777" w:rsidR="00700068" w:rsidRDefault="00F244FF">
      <w:pPr>
        <w:ind w:firstLineChars="221" w:firstLine="707"/>
        <w:rPr>
          <w:rFonts w:ascii="仿宋" w:eastAsia="仿宋" w:hAnsi="仿宋" w:cs="仿宋"/>
          <w:sz w:val="32"/>
          <w:szCs w:val="32"/>
        </w:rPr>
      </w:pPr>
      <w:r>
        <w:rPr>
          <w:rFonts w:ascii="仿宋" w:eastAsia="仿宋" w:hAnsi="仿宋" w:cs="仿宋"/>
          <w:sz w:val="32"/>
          <w:szCs w:val="32"/>
        </w:rPr>
        <w:tab/>
      </w:r>
      <w:r>
        <w:rPr>
          <w:rFonts w:ascii="仿宋" w:eastAsia="仿宋" w:hAnsi="仿宋" w:cs="仿宋" w:hint="eastAsia"/>
          <w:sz w:val="32"/>
          <w:szCs w:val="32"/>
        </w:rPr>
        <w:t>（2）自然人科技特派员：注册为自然人之后，由</w:t>
      </w:r>
      <w:r>
        <w:rPr>
          <w:rFonts w:ascii="仿宋" w:eastAsia="仿宋" w:hAnsi="仿宋" w:cs="仿宋" w:hint="eastAsia"/>
          <w:b/>
          <w:bCs/>
          <w:sz w:val="32"/>
          <w:szCs w:val="32"/>
        </w:rPr>
        <w:t>单位（法人）</w:t>
      </w:r>
      <w:r>
        <w:rPr>
          <w:rFonts w:ascii="仿宋" w:eastAsia="仿宋" w:hAnsi="仿宋" w:cs="仿宋" w:hint="eastAsia"/>
          <w:sz w:val="32"/>
          <w:szCs w:val="32"/>
        </w:rPr>
        <w:t>在政务服务平台为该自然人授权为自然人特派员（授权页面显示为：国家科技特派员-</w:t>
      </w:r>
      <w:r>
        <w:rPr>
          <w:rFonts w:ascii="仿宋" w:eastAsia="仿宋" w:hAnsi="仿宋" w:cs="仿宋" w:hint="eastAsia"/>
          <w:sz w:val="32"/>
          <w:szCs w:val="32"/>
          <w:highlight w:val="yellow"/>
        </w:rPr>
        <w:t>自然人特派员</w:t>
      </w:r>
      <w:r>
        <w:rPr>
          <w:rFonts w:ascii="仿宋" w:eastAsia="仿宋" w:hAnsi="仿宋" w:cs="仿宋" w:hint="eastAsia"/>
          <w:sz w:val="32"/>
          <w:szCs w:val="32"/>
        </w:rPr>
        <w:t>）。</w:t>
      </w:r>
    </w:p>
    <w:p w14:paraId="7923E5C9" w14:textId="77777777" w:rsidR="00700068" w:rsidRDefault="00F244FF">
      <w:pPr>
        <w:ind w:firstLineChars="221" w:firstLine="707"/>
        <w:rPr>
          <w:rFonts w:ascii="仿宋" w:eastAsia="仿宋" w:hAnsi="仿宋" w:cs="仿宋"/>
          <w:sz w:val="32"/>
          <w:szCs w:val="32"/>
        </w:rPr>
      </w:pPr>
      <w:r>
        <w:rPr>
          <w:rFonts w:ascii="仿宋" w:eastAsia="仿宋" w:hAnsi="仿宋" w:cs="仿宋"/>
          <w:sz w:val="32"/>
          <w:szCs w:val="32"/>
          <w:u w:val="thick"/>
        </w:rPr>
        <w:tab/>
      </w:r>
      <w:r>
        <w:rPr>
          <w:rFonts w:ascii="仿宋" w:eastAsia="仿宋" w:hAnsi="仿宋" w:cs="仿宋" w:hint="eastAsia"/>
          <w:sz w:val="32"/>
          <w:szCs w:val="32"/>
          <w:u w:val="thick"/>
        </w:rPr>
        <w:t>自然人特派员可以填写自然人的特派员信息</w:t>
      </w:r>
      <w:r>
        <w:rPr>
          <w:rFonts w:ascii="仿宋" w:eastAsia="仿宋" w:hAnsi="仿宋" w:cs="仿宋" w:hint="eastAsia"/>
          <w:sz w:val="32"/>
          <w:szCs w:val="32"/>
        </w:rPr>
        <w:t>。</w:t>
      </w:r>
    </w:p>
    <w:p w14:paraId="71335504"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rPr>
        <w:t>（3）法人科技特派员：注册为自然人之后，由</w:t>
      </w:r>
      <w:r>
        <w:rPr>
          <w:rFonts w:ascii="仿宋" w:eastAsia="仿宋" w:hAnsi="仿宋" w:cs="仿宋" w:hint="eastAsia"/>
          <w:b/>
          <w:bCs/>
          <w:sz w:val="32"/>
          <w:szCs w:val="32"/>
        </w:rPr>
        <w:t>单位（法人）</w:t>
      </w:r>
      <w:r>
        <w:rPr>
          <w:rFonts w:ascii="仿宋" w:eastAsia="仿宋" w:hAnsi="仿宋" w:cs="仿宋" w:hint="eastAsia"/>
          <w:sz w:val="32"/>
          <w:szCs w:val="32"/>
        </w:rPr>
        <w:t>在政务服务平台为该自然人授权为法人特派员（授权页面显示为：国家科技特派员-</w:t>
      </w:r>
      <w:r>
        <w:rPr>
          <w:rFonts w:ascii="仿宋" w:eastAsia="仿宋" w:hAnsi="仿宋" w:cs="仿宋" w:hint="eastAsia"/>
          <w:sz w:val="32"/>
          <w:szCs w:val="32"/>
          <w:highlight w:val="yellow"/>
        </w:rPr>
        <w:t>法人特派员</w:t>
      </w:r>
      <w:r>
        <w:rPr>
          <w:rFonts w:ascii="仿宋" w:eastAsia="仿宋" w:hAnsi="仿宋" w:cs="仿宋" w:hint="eastAsia"/>
          <w:sz w:val="32"/>
          <w:szCs w:val="32"/>
        </w:rPr>
        <w:t>）。</w:t>
      </w:r>
    </w:p>
    <w:p w14:paraId="5951642D" w14:textId="77777777" w:rsidR="00700068" w:rsidRDefault="00F244FF">
      <w:pPr>
        <w:ind w:firstLineChars="221" w:firstLine="707"/>
        <w:rPr>
          <w:rFonts w:ascii="仿宋" w:eastAsia="仿宋" w:hAnsi="仿宋" w:cs="仿宋"/>
          <w:sz w:val="32"/>
          <w:szCs w:val="32"/>
          <w:u w:val="thick"/>
        </w:rPr>
      </w:pPr>
      <w:r>
        <w:rPr>
          <w:rFonts w:ascii="仿宋" w:eastAsia="仿宋" w:hAnsi="仿宋" w:cs="仿宋" w:hint="eastAsia"/>
          <w:sz w:val="32"/>
          <w:szCs w:val="32"/>
          <w:u w:val="thick"/>
        </w:rPr>
        <w:t>法人特派员可以代替法人</w:t>
      </w:r>
      <w:r>
        <w:rPr>
          <w:rFonts w:ascii="仿宋" w:eastAsia="仿宋" w:hAnsi="仿宋" w:cs="仿宋"/>
          <w:sz w:val="32"/>
          <w:szCs w:val="32"/>
          <w:u w:val="thick"/>
        </w:rPr>
        <w:t>(</w:t>
      </w:r>
      <w:r>
        <w:rPr>
          <w:rFonts w:ascii="仿宋" w:eastAsia="仿宋" w:hAnsi="仿宋" w:cs="仿宋" w:hint="eastAsia"/>
          <w:sz w:val="32"/>
          <w:szCs w:val="32"/>
          <w:u w:val="thick"/>
        </w:rPr>
        <w:t>单位</w:t>
      </w:r>
      <w:r>
        <w:rPr>
          <w:rFonts w:ascii="仿宋" w:eastAsia="仿宋" w:hAnsi="仿宋" w:cs="仿宋"/>
          <w:sz w:val="32"/>
          <w:szCs w:val="32"/>
          <w:u w:val="thick"/>
        </w:rPr>
        <w:t>)</w:t>
      </w:r>
      <w:r>
        <w:rPr>
          <w:rFonts w:ascii="仿宋" w:eastAsia="仿宋" w:hAnsi="仿宋" w:cs="仿宋" w:hint="eastAsia"/>
          <w:sz w:val="32"/>
          <w:szCs w:val="32"/>
          <w:u w:val="thick"/>
        </w:rPr>
        <w:t>填写法人科技特派员信息。</w:t>
      </w:r>
    </w:p>
    <w:p w14:paraId="227CF794" w14:textId="77777777" w:rsidR="00700068" w:rsidRDefault="00F244FF">
      <w:pPr>
        <w:ind w:firstLineChars="221" w:firstLine="707"/>
        <w:rPr>
          <w:rFonts w:ascii="仿宋" w:eastAsia="仿宋" w:hAnsi="仿宋" w:cs="仿宋"/>
          <w:sz w:val="32"/>
          <w:szCs w:val="32"/>
        </w:rPr>
      </w:pPr>
      <w:r>
        <w:rPr>
          <w:rFonts w:ascii="仿宋" w:eastAsia="仿宋" w:hAnsi="仿宋" w:cs="仿宋" w:hint="eastAsia"/>
          <w:sz w:val="32"/>
          <w:szCs w:val="32"/>
          <w:highlight w:val="yellow"/>
        </w:rPr>
        <w:t>注意：成为了法人科技特派员就不能实名注册成为自然</w:t>
      </w:r>
      <w:r>
        <w:rPr>
          <w:rFonts w:ascii="仿宋" w:eastAsia="仿宋" w:hAnsi="仿宋" w:cs="仿宋" w:hint="eastAsia"/>
          <w:sz w:val="32"/>
          <w:szCs w:val="32"/>
          <w:highlight w:val="yellow"/>
        </w:rPr>
        <w:lastRenderedPageBreak/>
        <w:t>人特派员了</w:t>
      </w:r>
      <w:r>
        <w:rPr>
          <w:rFonts w:ascii="仿宋" w:eastAsia="仿宋" w:hAnsi="仿宋" w:cs="仿宋" w:hint="eastAsia"/>
          <w:sz w:val="32"/>
          <w:szCs w:val="32"/>
        </w:rPr>
        <w:t>。法人科技特派员不一定非得是单位的法人。法人特派员的账号类型为自然人，是作为自然人填报法人科特派信息，因此登录时需选择自然人。</w:t>
      </w:r>
    </w:p>
    <w:p w14:paraId="6E97ED0E" w14:textId="77777777" w:rsidR="008A7A29" w:rsidRDefault="008A7A29" w:rsidP="008A7A29">
      <w:pPr>
        <w:pStyle w:val="2"/>
        <w:numPr>
          <w:ilvl w:val="1"/>
          <w:numId w:val="1"/>
        </w:numPr>
      </w:pPr>
      <w:r>
        <w:rPr>
          <w:rFonts w:hint="eastAsia"/>
        </w:rPr>
        <w:t>法人（单位）账号进入科特派系统可以办理什么业务？</w:t>
      </w:r>
    </w:p>
    <w:p w14:paraId="2F32AB74" w14:textId="556E12AB" w:rsidR="00700068" w:rsidRPr="008A7A29" w:rsidRDefault="008A7A29" w:rsidP="008A7A29">
      <w:pPr>
        <w:ind w:firstLineChars="221" w:firstLine="707"/>
        <w:rPr>
          <w:rFonts w:ascii="仿宋" w:eastAsia="仿宋" w:hAnsi="仿宋" w:cs="仿宋"/>
          <w:sz w:val="32"/>
          <w:szCs w:val="32"/>
        </w:rPr>
      </w:pPr>
      <w:r w:rsidRPr="008A7A29">
        <w:rPr>
          <w:rFonts w:ascii="仿宋" w:eastAsia="仿宋" w:hAnsi="仿宋" w:cs="仿宋" w:hint="eastAsia"/>
          <w:sz w:val="32"/>
          <w:szCs w:val="32"/>
        </w:rPr>
        <w:t>可以查看审核自然人账号提交的信息，自然人特派员、法人特派员通过或者退回。</w:t>
      </w:r>
    </w:p>
    <w:p w14:paraId="7C02F75B" w14:textId="77777777" w:rsidR="00700068" w:rsidRDefault="00F244FF">
      <w:pPr>
        <w:pStyle w:val="1"/>
        <w:numPr>
          <w:ilvl w:val="0"/>
          <w:numId w:val="1"/>
        </w:numPr>
      </w:pPr>
      <w:r>
        <w:rPr>
          <w:rFonts w:hint="eastAsia"/>
        </w:rPr>
        <w:t>备案登记审核问题</w:t>
      </w:r>
    </w:p>
    <w:p w14:paraId="18D851FA" w14:textId="77777777" w:rsidR="00700068" w:rsidRDefault="00F244FF">
      <w:pPr>
        <w:pStyle w:val="2"/>
        <w:numPr>
          <w:ilvl w:val="1"/>
          <w:numId w:val="1"/>
        </w:numPr>
      </w:pPr>
      <w:r>
        <w:rPr>
          <w:rFonts w:hint="eastAsia"/>
        </w:rPr>
        <w:t>科技特派员审核流程</w:t>
      </w:r>
    </w:p>
    <w:p w14:paraId="3DCD974C"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自然人/法人科技特派员登记完信息，进行提交；所在单位核实登记信息；地方管理部门审核登记信息；地方管理部门确认备案，生成备案编号。具体流程见下图：</w:t>
      </w:r>
    </w:p>
    <w:p w14:paraId="13321049" w14:textId="77777777" w:rsidR="00700068" w:rsidRDefault="00F244FF">
      <w:r>
        <w:rPr>
          <w:noProof/>
        </w:rPr>
        <w:lastRenderedPageBreak/>
        <w:drawing>
          <wp:inline distT="0" distB="0" distL="0" distR="0" wp14:anchorId="7DF013A4" wp14:editId="7E2E64E6">
            <wp:extent cx="5274310" cy="39179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17950"/>
                    </a:xfrm>
                    <a:prstGeom prst="rect">
                      <a:avLst/>
                    </a:prstGeom>
                    <a:noFill/>
                    <a:ln>
                      <a:noFill/>
                    </a:ln>
                  </pic:spPr>
                </pic:pic>
              </a:graphicData>
            </a:graphic>
          </wp:inline>
        </w:drawing>
      </w:r>
    </w:p>
    <w:p w14:paraId="02A7738D" w14:textId="6CF11493" w:rsidR="00700068" w:rsidRPr="008A7A29" w:rsidRDefault="008A7A29" w:rsidP="008A7A29">
      <w:pPr>
        <w:ind w:firstLineChars="200" w:firstLine="640"/>
        <w:rPr>
          <w:rFonts w:ascii="仿宋" w:eastAsia="仿宋" w:hAnsi="仿宋" w:cs="仿宋"/>
          <w:sz w:val="32"/>
          <w:szCs w:val="40"/>
        </w:rPr>
      </w:pPr>
      <w:r w:rsidRPr="008A7A29">
        <w:rPr>
          <w:rFonts w:ascii="仿宋" w:eastAsia="仿宋" w:hAnsi="仿宋" w:cs="仿宋" w:hint="eastAsia"/>
          <w:sz w:val="32"/>
          <w:szCs w:val="40"/>
        </w:rPr>
        <w:t>首先登录自然人账号，自然人/法人科技特派员登记完信息提交，法人账号登录，单位管理员进行查看审核退回提交，部门管理员账号登录，查看审核退回法人账号的单位管理员提交过的信息，然后逐级审核，确认备案，形成备案号。</w:t>
      </w:r>
    </w:p>
    <w:p w14:paraId="7C8C67BE" w14:textId="77777777" w:rsidR="00700068" w:rsidRDefault="00F244FF">
      <w:pPr>
        <w:pStyle w:val="2"/>
        <w:numPr>
          <w:ilvl w:val="1"/>
          <w:numId w:val="1"/>
        </w:numPr>
      </w:pPr>
      <w:r>
        <w:rPr>
          <w:rFonts w:hint="eastAsia"/>
        </w:rPr>
        <w:t>每个单位都需要登记法人科技特派员吗</w:t>
      </w:r>
    </w:p>
    <w:p w14:paraId="3174ED5E"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单位是法人科技特派员才需要备案，不是的话，就不需要备案了，至于到底是不是法人科技特派员，属于业务问题，咨询农村中心业务人员。</w:t>
      </w:r>
    </w:p>
    <w:p w14:paraId="6DC30709" w14:textId="77777777" w:rsidR="00700068" w:rsidRDefault="00F244FF">
      <w:pPr>
        <w:pStyle w:val="2"/>
        <w:numPr>
          <w:ilvl w:val="1"/>
          <w:numId w:val="1"/>
        </w:numPr>
      </w:pPr>
      <w:r>
        <w:rPr>
          <w:rFonts w:hint="eastAsia"/>
        </w:rPr>
        <w:lastRenderedPageBreak/>
        <w:t>我填报了自然人</w:t>
      </w:r>
      <w:r>
        <w:rPr>
          <w:rFonts w:hint="eastAsia"/>
        </w:rPr>
        <w:t>/</w:t>
      </w:r>
      <w:r>
        <w:rPr>
          <w:rFonts w:hint="eastAsia"/>
        </w:rPr>
        <w:t>法人信息并提交，为什么地方管理部门看不到我的信息？</w:t>
      </w:r>
    </w:p>
    <w:p w14:paraId="6DF1E6F1"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自然人特派员/法人特派员提交信息后，还需要法人（单位）/单位管理员进行审核确认，审核确认通过后，才会提交至地方管理部门。</w:t>
      </w:r>
    </w:p>
    <w:p w14:paraId="7435A35C" w14:textId="77777777" w:rsidR="00700068" w:rsidRDefault="00F244FF">
      <w:pPr>
        <w:pStyle w:val="2"/>
        <w:numPr>
          <w:ilvl w:val="1"/>
          <w:numId w:val="1"/>
        </w:numPr>
      </w:pPr>
      <w:r>
        <w:rPr>
          <w:rFonts w:hint="eastAsia"/>
        </w:rPr>
        <w:t>注册地址是什么意思？我该如何选择？</w:t>
      </w:r>
    </w:p>
    <w:p w14:paraId="48C8EB58"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对于自然人科技特派员来说，注册地址即自然人科技特派员工作单位所在地；对于法人科技特派员来说，注册地址即法人单位所在地。</w:t>
      </w:r>
    </w:p>
    <w:p w14:paraId="5EF97099"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请根据级别进行选择，对应级别的部门管理员将进行审核。如果是县一级，就由县一级地方管理部门进行审核，如果是市直属的就联系市一级的地方管理单位进行审核。</w:t>
      </w:r>
    </w:p>
    <w:p w14:paraId="2261916C" w14:textId="77777777" w:rsidR="00700068" w:rsidRDefault="00F244FF">
      <w:pPr>
        <w:pStyle w:val="2"/>
        <w:numPr>
          <w:ilvl w:val="1"/>
          <w:numId w:val="1"/>
        </w:numPr>
      </w:pPr>
      <w:r>
        <w:rPr>
          <w:rFonts w:hint="eastAsia"/>
        </w:rPr>
        <w:t>不小心审核操作错误怎么办？</w:t>
      </w:r>
    </w:p>
    <w:p w14:paraId="1414AF08" w14:textId="77777777" w:rsidR="00700068" w:rsidRDefault="00F244FF">
      <w:pPr>
        <w:ind w:firstLineChars="200" w:firstLine="640"/>
        <w:rPr>
          <w:rFonts w:ascii="仿宋" w:eastAsia="仿宋" w:hAnsi="仿宋" w:cs="仿宋"/>
          <w:sz w:val="32"/>
          <w:szCs w:val="40"/>
        </w:rPr>
      </w:pPr>
      <w:r>
        <w:rPr>
          <w:rFonts w:ascii="仿宋" w:eastAsia="仿宋" w:hAnsi="仿宋" w:cs="仿宋" w:hint="eastAsia"/>
          <w:sz w:val="32"/>
          <w:szCs w:val="40"/>
        </w:rPr>
        <w:t>联系农村中心相关业务管理人员进行操作。</w:t>
      </w:r>
    </w:p>
    <w:p w14:paraId="788B94BA" w14:textId="77777777" w:rsidR="00700068" w:rsidRDefault="00700068">
      <w:pPr>
        <w:rPr>
          <w:b/>
          <w:bCs/>
          <w:sz w:val="32"/>
          <w:szCs w:val="40"/>
        </w:rPr>
      </w:pPr>
    </w:p>
    <w:p w14:paraId="1DD5A712" w14:textId="77777777" w:rsidR="00700068" w:rsidRDefault="00700068">
      <w:pPr>
        <w:rPr>
          <w:b/>
          <w:bCs/>
          <w:sz w:val="32"/>
          <w:szCs w:val="40"/>
        </w:rPr>
      </w:pPr>
    </w:p>
    <w:sectPr w:rsidR="007000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90BB51"/>
    <w:multiLevelType w:val="singleLevel"/>
    <w:tmpl w:val="AE90BB51"/>
    <w:lvl w:ilvl="0">
      <w:start w:val="1"/>
      <w:numFmt w:val="decimal"/>
      <w:suff w:val="nothing"/>
      <w:lvlText w:val="（%1）"/>
      <w:lvlJc w:val="left"/>
    </w:lvl>
  </w:abstractNum>
  <w:abstractNum w:abstractNumId="1" w15:restartNumberingAfterBreak="0">
    <w:nsid w:val="C1CDC901"/>
    <w:multiLevelType w:val="singleLevel"/>
    <w:tmpl w:val="C1CDC901"/>
    <w:lvl w:ilvl="0">
      <w:start w:val="1"/>
      <w:numFmt w:val="decimal"/>
      <w:suff w:val="nothing"/>
      <w:lvlText w:val="（%1）"/>
      <w:lvlJc w:val="left"/>
    </w:lvl>
  </w:abstractNum>
  <w:abstractNum w:abstractNumId="2" w15:restartNumberingAfterBreak="0">
    <w:nsid w:val="6B0C5529"/>
    <w:multiLevelType w:val="singleLevel"/>
    <w:tmpl w:val="6B0C5529"/>
    <w:lvl w:ilvl="0">
      <w:start w:val="1"/>
      <w:numFmt w:val="decimal"/>
      <w:suff w:val="nothing"/>
      <w:lvlText w:val="（%1）"/>
      <w:lvlJc w:val="left"/>
    </w:lvl>
  </w:abstractNum>
  <w:abstractNum w:abstractNumId="3" w15:restartNumberingAfterBreak="0">
    <w:nsid w:val="6C41438C"/>
    <w:multiLevelType w:val="multilevel"/>
    <w:tmpl w:val="6C41438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670909980">
    <w:abstractNumId w:val="3"/>
  </w:num>
  <w:num w:numId="2" w16cid:durableId="1519660115">
    <w:abstractNumId w:val="0"/>
  </w:num>
  <w:num w:numId="3" w16cid:durableId="255750514">
    <w:abstractNumId w:val="1"/>
  </w:num>
  <w:num w:numId="4" w16cid:durableId="1778136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mZGFkY2IzODIyZGI3NjYzNTZiZjkwYjk3OGIwMmEifQ=="/>
  </w:docVars>
  <w:rsids>
    <w:rsidRoot w:val="0F4247D8"/>
    <w:rsid w:val="000B0063"/>
    <w:rsid w:val="001350C3"/>
    <w:rsid w:val="001E371F"/>
    <w:rsid w:val="0024049B"/>
    <w:rsid w:val="003E0DFE"/>
    <w:rsid w:val="003F1406"/>
    <w:rsid w:val="00471ABA"/>
    <w:rsid w:val="0048566F"/>
    <w:rsid w:val="005339E6"/>
    <w:rsid w:val="005F4273"/>
    <w:rsid w:val="00645E97"/>
    <w:rsid w:val="00700068"/>
    <w:rsid w:val="007049EF"/>
    <w:rsid w:val="00745292"/>
    <w:rsid w:val="00767F51"/>
    <w:rsid w:val="0088405F"/>
    <w:rsid w:val="008A7A29"/>
    <w:rsid w:val="008B0741"/>
    <w:rsid w:val="00911E28"/>
    <w:rsid w:val="00960822"/>
    <w:rsid w:val="00AA0B9D"/>
    <w:rsid w:val="00B01F7C"/>
    <w:rsid w:val="00B34232"/>
    <w:rsid w:val="00C22295"/>
    <w:rsid w:val="00CA0FCD"/>
    <w:rsid w:val="00D047B3"/>
    <w:rsid w:val="00E360A2"/>
    <w:rsid w:val="00F244FF"/>
    <w:rsid w:val="00F95E18"/>
    <w:rsid w:val="00FB52B2"/>
    <w:rsid w:val="00FD35BB"/>
    <w:rsid w:val="01AE534D"/>
    <w:rsid w:val="027E086D"/>
    <w:rsid w:val="037A0CC5"/>
    <w:rsid w:val="039C4C1C"/>
    <w:rsid w:val="03D70B20"/>
    <w:rsid w:val="08DF64FD"/>
    <w:rsid w:val="0963712E"/>
    <w:rsid w:val="0B73117E"/>
    <w:rsid w:val="0F4247D8"/>
    <w:rsid w:val="0F8C2EBC"/>
    <w:rsid w:val="131B5C57"/>
    <w:rsid w:val="132A1144"/>
    <w:rsid w:val="16F46EE5"/>
    <w:rsid w:val="1A420699"/>
    <w:rsid w:val="1A4F08AC"/>
    <w:rsid w:val="1B5C4BA0"/>
    <w:rsid w:val="1C047652"/>
    <w:rsid w:val="1F965EAB"/>
    <w:rsid w:val="21C604CA"/>
    <w:rsid w:val="226A7D59"/>
    <w:rsid w:val="250F38DA"/>
    <w:rsid w:val="25E0427B"/>
    <w:rsid w:val="271912FC"/>
    <w:rsid w:val="27FD1D81"/>
    <w:rsid w:val="2C663FF3"/>
    <w:rsid w:val="2E592E6E"/>
    <w:rsid w:val="2F9432ED"/>
    <w:rsid w:val="318A0E4C"/>
    <w:rsid w:val="32901F78"/>
    <w:rsid w:val="333B5506"/>
    <w:rsid w:val="33743D43"/>
    <w:rsid w:val="35735E7E"/>
    <w:rsid w:val="3AEE23E3"/>
    <w:rsid w:val="3BB70C77"/>
    <w:rsid w:val="3BDA18A4"/>
    <w:rsid w:val="3E2D5F90"/>
    <w:rsid w:val="403F2E01"/>
    <w:rsid w:val="45E87FC7"/>
    <w:rsid w:val="469B7130"/>
    <w:rsid w:val="48C90054"/>
    <w:rsid w:val="49CF0436"/>
    <w:rsid w:val="4B6A6E70"/>
    <w:rsid w:val="4C9C7E3F"/>
    <w:rsid w:val="4CF851A4"/>
    <w:rsid w:val="4E711555"/>
    <w:rsid w:val="4E9B7D9D"/>
    <w:rsid w:val="50591B85"/>
    <w:rsid w:val="5126587F"/>
    <w:rsid w:val="51402E7D"/>
    <w:rsid w:val="524424F9"/>
    <w:rsid w:val="54DD70B9"/>
    <w:rsid w:val="5511700B"/>
    <w:rsid w:val="574D5BEA"/>
    <w:rsid w:val="5A987886"/>
    <w:rsid w:val="5ABE5A4B"/>
    <w:rsid w:val="604A7E95"/>
    <w:rsid w:val="6214159D"/>
    <w:rsid w:val="657078F1"/>
    <w:rsid w:val="67BC36C8"/>
    <w:rsid w:val="680F2729"/>
    <w:rsid w:val="69D215D7"/>
    <w:rsid w:val="6A9C6F1F"/>
    <w:rsid w:val="6DD86BE4"/>
    <w:rsid w:val="6FC85E2C"/>
    <w:rsid w:val="748B3F42"/>
    <w:rsid w:val="759D3840"/>
    <w:rsid w:val="7A537052"/>
    <w:rsid w:val="7B1303ED"/>
    <w:rsid w:val="7B31395C"/>
    <w:rsid w:val="7C7C6FF4"/>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D24C40"/>
  <w15:docId w15:val="{69E18787-91A0-4278-A503-A4450D2D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footer"/>
    <w:basedOn w:val="a"/>
    <w:link w:val="a5"/>
    <w:pPr>
      <w:tabs>
        <w:tab w:val="center" w:pos="4153"/>
        <w:tab w:val="right" w:pos="8306"/>
      </w:tabs>
      <w:snapToGrid w:val="0"/>
      <w:jc w:val="left"/>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paragraph" w:customStyle="1" w:styleId="11">
    <w:name w:val="修订1"/>
    <w:hidden/>
    <w:uiPriority w:val="99"/>
    <w:semiHidden/>
    <w:rPr>
      <w:kern w:val="2"/>
      <w:sz w:val="21"/>
      <w:szCs w:val="24"/>
    </w:rPr>
  </w:style>
  <w:style w:type="paragraph" w:styleId="aa">
    <w:name w:val="List Paragraph"/>
    <w:basedOn w:val="a"/>
    <w:uiPriority w:val="99"/>
    <w:pPr>
      <w:ind w:firstLineChars="200" w:firstLine="420"/>
    </w:pPr>
  </w:style>
  <w:style w:type="character" w:customStyle="1" w:styleId="12">
    <w:name w:val="未处理的提及1"/>
    <w:basedOn w:val="a0"/>
    <w:uiPriority w:val="99"/>
    <w:semiHidden/>
    <w:unhideWhenUsed/>
    <w:rPr>
      <w:color w:val="605E5C"/>
      <w:shd w:val="clear" w:color="auto" w:fill="E1DFDD"/>
    </w:rPr>
  </w:style>
  <w:style w:type="character" w:customStyle="1" w:styleId="10">
    <w:name w:val="标题 1 字符"/>
    <w:basedOn w:val="a0"/>
    <w:link w:val="1"/>
    <w:rPr>
      <w:b/>
      <w:bCs/>
      <w:kern w:val="44"/>
      <w:sz w:val="44"/>
      <w:szCs w:val="44"/>
    </w:rPr>
  </w:style>
  <w:style w:type="character" w:customStyle="1" w:styleId="20">
    <w:name w:val="标题 2 字符"/>
    <w:basedOn w:val="a0"/>
    <w:link w:val="2"/>
    <w:rPr>
      <w:rFonts w:asciiTheme="majorHAnsi" w:eastAsiaTheme="majorEastAsia" w:hAnsiTheme="majorHAnsi" w:cstheme="majorBidi"/>
      <w:b/>
      <w:bCs/>
      <w:kern w:val="2"/>
      <w:sz w:val="32"/>
      <w:szCs w:val="32"/>
    </w:rPr>
  </w:style>
  <w:style w:type="character" w:customStyle="1" w:styleId="a7">
    <w:name w:val="页眉 字符"/>
    <w:basedOn w:val="a0"/>
    <w:link w:val="a6"/>
    <w:qFormat/>
    <w:rPr>
      <w:kern w:val="2"/>
      <w:sz w:val="18"/>
      <w:szCs w:val="18"/>
    </w:rPr>
  </w:style>
  <w:style w:type="character" w:customStyle="1" w:styleId="a5">
    <w:name w:val="页脚 字符"/>
    <w:basedOn w:val="a0"/>
    <w:link w:val="a4"/>
    <w:rPr>
      <w:kern w:val="2"/>
      <w:sz w:val="18"/>
      <w:szCs w:val="18"/>
    </w:rPr>
  </w:style>
  <w:style w:type="character" w:styleId="ab">
    <w:name w:val="annotation reference"/>
    <w:basedOn w:val="a0"/>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fuwu.most.gov.cn/html/bszx/qtl/20220825/123124360.html"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3492</Words>
  <Characters>164</Characters>
  <Application>Microsoft Office Word</Application>
  <DocSecurity>0</DocSecurity>
  <Lines>1</Lines>
  <Paragraphs>7</Paragraphs>
  <ScaleCrop>false</ScaleCrop>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胖企鹅</dc:creator>
  <cp:lastModifiedBy>Sleky Ray</cp:lastModifiedBy>
  <cp:revision>3</cp:revision>
  <dcterms:created xsi:type="dcterms:W3CDTF">2022-10-31T09:32:00Z</dcterms:created>
  <dcterms:modified xsi:type="dcterms:W3CDTF">2022-10-31T09:51:00Z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DA9691B816314B988EDAE0FBEF1DE9C5</vt:lpwstr>
  </property>
</Properties>
</file>